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F5B2E">
      <w:pPr>
        <w:jc w:val="right"/>
        <w:rPr>
          <w:rFonts w:hint="default"/>
          <w:lang w:val="en-US" w:eastAsia="pt-BR"/>
        </w:rPr>
      </w:pPr>
      <w:r>
        <w:rPr>
          <w:rFonts w:hint="default"/>
          <w:lang w:val="en-US" w:eastAsia="pt-BR"/>
        </w:rPr>
        <w:drawing>
          <wp:inline distT="0" distB="0" distL="114300" distR="114300">
            <wp:extent cx="837565" cy="1057275"/>
            <wp:effectExtent l="0" t="0" r="635" b="9525"/>
            <wp:docPr id="1" name="Imagem 1" descr="BRASÃO PODER LEGISLATIVO MUNI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PODER LEGISLATIVO MUNICIP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AFE6E">
      <w:pPr>
        <w:jc w:val="right"/>
        <w:rPr>
          <w:rFonts w:hint="default"/>
          <w:lang w:val="en-US" w:eastAsia="pt-BR"/>
        </w:rPr>
      </w:pPr>
    </w:p>
    <w:p w14:paraId="5EA15BBB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</w:pPr>
    </w:p>
    <w:p w14:paraId="3CCCD8EA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  <w:t>Listagem dos Terceirizados</w:t>
      </w:r>
    </w:p>
    <w:p w14:paraId="04C8824D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</w:pPr>
    </w:p>
    <w:p w14:paraId="1847485F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  <w:t xml:space="preserve">ELVIO TADEU BECKER LTDA 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  <w:t xml:space="preserve">CNPJ 27.596.306/0001-09 </w:t>
      </w:r>
    </w:p>
    <w:p w14:paraId="481DBF5F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  <w:t xml:space="preserve">Gravação das Sessões da Câmara: </w:t>
      </w:r>
    </w:p>
    <w:p w14:paraId="7C789DAF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pt-BR"/>
        </w:rPr>
        <w:t xml:space="preserve"> Ano 2025</w:t>
      </w:r>
    </w:p>
    <w:p w14:paraId="2BB19971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  <w:t>Elvio Tadeu Becker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  <w:t xml:space="preserve"> - Responsável/Operador -  filmagem e edição da gravação das sessões da Câmara de Vereadores - </w:t>
      </w:r>
    </w:p>
    <w:p w14:paraId="374FA40D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pt-BR"/>
        </w:rPr>
        <w:t xml:space="preserve"> Ano 2024</w:t>
      </w:r>
    </w:p>
    <w:p w14:paraId="5593387B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  <w:t>Elvio Tadeu Becker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  <w:t xml:space="preserve"> - Responsável/Operador -  filmagem e edição da gravação das sessões da Câmara de Vereadores - CNPJ 27.596.306/0001-09 </w:t>
      </w:r>
    </w:p>
    <w:p w14:paraId="22388F6B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pt-BR"/>
        </w:rPr>
        <w:t xml:space="preserve"> Ano 2023</w:t>
      </w:r>
    </w:p>
    <w:p w14:paraId="4EBE4F64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  <w:t>Elvio Tadeu Becker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  <w:t xml:space="preserve"> - Responsável/ Operador - filmagem e edição da gravação das sessões da Câmara de Vereadores - CNPJ 27.596.306/0001-09 </w:t>
      </w:r>
    </w:p>
    <w:p w14:paraId="1181585E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  <w:t>----------------------------------------------------------------------------------------------------------</w:t>
      </w:r>
    </w:p>
    <w:p w14:paraId="7F3D8CCA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  <w:t xml:space="preserve">OBS: AS EMPRESAS A SEGUIR SÃO PRESTADORES DE SERVIÇOS, MAS NÃO MANTÉM FUNCIONÁRIOS DO SEU QUADRO TRABALHANDO NA SEDE DA CÂMARA. </w:t>
      </w:r>
      <w:bookmarkStart w:id="0" w:name="_GoBack"/>
      <w:bookmarkEnd w:id="0"/>
    </w:p>
    <w:p w14:paraId="412BCA19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  <w:t>ABASE SISTEMAS E SOLUÇÕES LTDA - CNPJ 93.088.649/0001-97</w:t>
      </w:r>
    </w:p>
    <w:p w14:paraId="71110A8F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pt-BR"/>
        </w:rPr>
        <w:t xml:space="preserve"> Ano 2025</w:t>
      </w:r>
    </w:p>
    <w:p w14:paraId="677B8DBA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  <w:t xml:space="preserve">Abase Sistemas e Soluções LTDA - CNPJ 93.088.649/0001-97 - fornecimento de um conjunto de sistemas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  <w:t xml:space="preserve"> integrados de gestão pública municipal,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  <w:t>manutenção/suporte.</w:t>
      </w:r>
    </w:p>
    <w:p w14:paraId="5451FABD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pt-BR"/>
        </w:rPr>
        <w:t xml:space="preserve"> Ano 2024</w:t>
      </w:r>
    </w:p>
    <w:p w14:paraId="39D06D0F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  <w:t>Abase Sistemas e Soluções LTDA - CNPJ 93.088.649/0001-97 - fornecimento de um conjunto de sistemas  integrados de gestão pública municipal, manutenção/suporte.</w:t>
      </w:r>
    </w:p>
    <w:p w14:paraId="14C089FE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pt-BR"/>
        </w:rPr>
        <w:t xml:space="preserve"> Ano 2023</w:t>
      </w:r>
    </w:p>
    <w:p w14:paraId="17BD17B7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  <w:t>Abase Sistemas e Soluções LTDA - CNPJ 93.088.649/0001-97 - fornecimento de um conjunto de sistemas  integrados de gestão pública municipal, manutenção/suporte.</w:t>
      </w:r>
    </w:p>
    <w:p w14:paraId="2E587788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  <w:t>----------------------------------------------------------------------------------------------------------</w:t>
      </w:r>
    </w:p>
    <w:p w14:paraId="1D873ED6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</w:pPr>
    </w:p>
    <w:p w14:paraId="29D8842A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  <w:t>CHAUANA INFORMÁTICA LTDA - CNPJ 02.020.237/0001-60</w:t>
      </w:r>
    </w:p>
    <w:p w14:paraId="09FFAEC8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pt-BR"/>
        </w:rPr>
        <w:t xml:space="preserve"> Ano 2025 -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  <w:t>Locação de uma Impressora e serviço de manutenção se necessário.</w:t>
      </w:r>
    </w:p>
    <w:p w14:paraId="54D02FDA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pt-BR"/>
        </w:rPr>
        <w:t xml:space="preserve"> Ano 2024 -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  <w:t>Locação de uma Impressora e serviço de manutenção se necessário.</w:t>
      </w:r>
    </w:p>
    <w:p w14:paraId="4B1FEA79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pt-BR"/>
        </w:rPr>
        <w:t xml:space="preserve"> Ano 2023 -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  <w:t>Locação de uma Impressora e serviço de manutenção se necessário.</w:t>
      </w:r>
    </w:p>
    <w:p w14:paraId="1342A724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pt-BR"/>
        </w:rPr>
        <w:t>----------------------------------------------------------------------------------------------------------</w:t>
      </w:r>
    </w:p>
    <w:p w14:paraId="43594637">
      <w:pPr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  <w:t>IGAM - INSTITUTO GAMMA DE ASSESSORIA A ÓRGÃOS PÚBLICOS - CNPJ: 01.484.706-0001-39</w:t>
      </w:r>
    </w:p>
    <w:p w14:paraId="199CE744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pt-BR"/>
        </w:rPr>
        <w:t xml:space="preserve"> Ano 2025 -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 w:eastAsia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pt-BR"/>
        </w:rPr>
        <w:t>prestação de serviços de consultoria,  assessoria de gestão contábil e jurídica</w:t>
      </w:r>
    </w:p>
    <w:p w14:paraId="0E1A7FC3">
      <w:pP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pt-BR"/>
        </w:rPr>
        <w:t xml:space="preserve"> Ano 2024 -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 w:eastAsia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pt-BR"/>
        </w:rPr>
        <w:t>prestação de serviços de consultoria,  assessoria de gestão contábil e jurídica</w:t>
      </w:r>
    </w:p>
    <w:p w14:paraId="20BC216E">
      <w:pPr>
        <w:pBdr>
          <w:bottom w:val="single" w:color="auto" w:sz="4" w:space="0"/>
        </w:pBdr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pt-BR"/>
        </w:rPr>
        <w:t xml:space="preserve"> Ano 2023 -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 w:eastAsia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pt-BR"/>
        </w:rPr>
        <w:t>prestação de serviços de consultoria,  assessoria de gestão contábil e jurídica</w:t>
      </w:r>
    </w:p>
    <w:p w14:paraId="1938105B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</w:pPr>
    </w:p>
    <w:p w14:paraId="35691412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  <w:t>UNIFIQUE TELECOMUNICAÇÕES - PRESTAÇÃO DE SERVIÇO DE INTERNET CNPJ 02.255.187/0001-08 (antes chamava-se Proserver telecomunicações Ltda CNPJ 08.411.698/0001-40)</w:t>
      </w:r>
    </w:p>
    <w:p w14:paraId="498790F1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pt-BR"/>
        </w:rPr>
        <w:t>Ano 2025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pt-BR"/>
        </w:rPr>
        <w:t xml:space="preserve"> - Prestação de serviços de Internet - fornecimento de Link</w:t>
      </w:r>
    </w:p>
    <w:p w14:paraId="60F085FE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pt-BR"/>
        </w:rPr>
        <w:t>Ano 2024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pt-BR"/>
        </w:rPr>
        <w:t xml:space="preserve"> - Prestação de serviços de Internet - fornecimento de Link</w:t>
      </w:r>
    </w:p>
    <w:p w14:paraId="36D501F8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pt-BR"/>
        </w:rPr>
        <w:t>Ano 2023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pt-BR"/>
        </w:rPr>
        <w:t xml:space="preserve"> - Prestação de serviços de Internet - fornecimento de Link</w:t>
      </w:r>
    </w:p>
    <w:p w14:paraId="7D509ED4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pt-BR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pt-BR"/>
        </w:rPr>
        <w:t>----------------------------------------------------------------------------------------------------------</w:t>
      </w:r>
    </w:p>
    <w:p w14:paraId="585A4E16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pt-BR"/>
        </w:rPr>
        <w:t xml:space="preserve">JORNAL TRIBUNA LIVRE LTDA ME -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pt-BR"/>
        </w:rPr>
        <w:t xml:space="preserve"> Empresa Jornalística para prestação de serviços de publicações oficiais semanais - CNPJ 04.352.725/0001-08</w:t>
      </w:r>
    </w:p>
    <w:p w14:paraId="739651D4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pt-BR"/>
        </w:rPr>
        <w:t>Ano 2025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pt-BR"/>
        </w:rPr>
        <w:t xml:space="preserve"> - Prestação de serviços de Publicações da Câmara de Vereadores</w:t>
      </w:r>
    </w:p>
    <w:p w14:paraId="2E237C35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pt-BR"/>
        </w:rPr>
        <w:t>Ano 2024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pt-BR"/>
        </w:rPr>
        <w:t xml:space="preserve"> - Prestação de serviços de Publicações da Câmara de Vereadores</w:t>
      </w:r>
    </w:p>
    <w:p w14:paraId="6909F064">
      <w:pPr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pt-BR"/>
        </w:rPr>
        <w:t>Ano 2023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en-US" w:eastAsia="pt-BR"/>
        </w:rPr>
        <w:t xml:space="preserve"> - Prestação de serviços de Publicações da Câmara de Vereadores</w:t>
      </w:r>
    </w:p>
    <w:p w14:paraId="0ECD4479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 w:eastAsia="pt-BR"/>
        </w:rPr>
      </w:pPr>
    </w:p>
    <w:p w14:paraId="5B43AA5F">
      <w:pPr>
        <w:jc w:val="both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 w:eastAsia="pt-BR"/>
        </w:rPr>
      </w:pPr>
    </w:p>
    <w:sectPr>
      <w:type w:val="continuous"/>
      <w:pgSz w:w="11906" w:h="16838"/>
      <w:pgMar w:top="1417" w:right="1701" w:bottom="1417" w:left="1701" w:header="708" w:footer="708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hnschrift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uhaus 93">
    <w:panose1 w:val="04030905020B02020C02"/>
    <w:charset w:val="00"/>
    <w:family w:val="auto"/>
    <w:pitch w:val="default"/>
    <w:sig w:usb0="00000003" w:usb1="00000000" w:usb2="00000000" w:usb3="00000000" w:csb0="2000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Curlz MT">
    <w:panose1 w:val="04040404050702020202"/>
    <w:charset w:val="00"/>
    <w:family w:val="auto"/>
    <w:pitch w:val="default"/>
    <w:sig w:usb0="00000003" w:usb1="00000000" w:usb2="00000000" w:usb3="00000000" w:csb0="20000001" w:csb1="00000000"/>
  </w:font>
  <w:font w:name="Gill Sans Ultra Bold">
    <w:panose1 w:val="020B0A02020104020203"/>
    <w:charset w:val="00"/>
    <w:family w:val="auto"/>
    <w:pitch w:val="default"/>
    <w:sig w:usb0="00000003" w:usb1="00000000" w:usb2="00000000" w:usb3="00000000" w:csb0="20000003" w:csb1="00000000"/>
  </w:font>
  <w:font w:name="Magneto">
    <w:panose1 w:val="04030805050802020D02"/>
    <w:charset w:val="00"/>
    <w:family w:val="auto"/>
    <w:pitch w:val="default"/>
    <w:sig w:usb0="00000003" w:usb1="00000000" w:usb2="00000000" w:usb3="00000000" w:csb0="20000001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408"/>
    <w:rsid w:val="00160408"/>
    <w:rsid w:val="0020664A"/>
    <w:rsid w:val="00412E8B"/>
    <w:rsid w:val="0049154C"/>
    <w:rsid w:val="004A6FA2"/>
    <w:rsid w:val="005A754C"/>
    <w:rsid w:val="00934BBC"/>
    <w:rsid w:val="00E224E3"/>
    <w:rsid w:val="00EE4049"/>
    <w:rsid w:val="056F6DF9"/>
    <w:rsid w:val="0727731E"/>
    <w:rsid w:val="0DA764F5"/>
    <w:rsid w:val="15F05A63"/>
    <w:rsid w:val="1C8F3495"/>
    <w:rsid w:val="1D2A4C9B"/>
    <w:rsid w:val="1E257C11"/>
    <w:rsid w:val="20F07508"/>
    <w:rsid w:val="233818DF"/>
    <w:rsid w:val="23C11AF6"/>
    <w:rsid w:val="25477590"/>
    <w:rsid w:val="278E3C70"/>
    <w:rsid w:val="283B5DB4"/>
    <w:rsid w:val="29AB5C6C"/>
    <w:rsid w:val="2DAC58D9"/>
    <w:rsid w:val="30A46767"/>
    <w:rsid w:val="324F2D11"/>
    <w:rsid w:val="33B54DB5"/>
    <w:rsid w:val="37FE02EA"/>
    <w:rsid w:val="3AA0503A"/>
    <w:rsid w:val="40332331"/>
    <w:rsid w:val="404560F3"/>
    <w:rsid w:val="41484E4E"/>
    <w:rsid w:val="43CD734E"/>
    <w:rsid w:val="441A25F2"/>
    <w:rsid w:val="44B93345"/>
    <w:rsid w:val="486D1661"/>
    <w:rsid w:val="49A20236"/>
    <w:rsid w:val="4FDB4EEC"/>
    <w:rsid w:val="522F5BB6"/>
    <w:rsid w:val="56DE4C90"/>
    <w:rsid w:val="59FF7DE6"/>
    <w:rsid w:val="5CAA03C2"/>
    <w:rsid w:val="5E066E86"/>
    <w:rsid w:val="66006859"/>
    <w:rsid w:val="68FF5A82"/>
    <w:rsid w:val="692C21B6"/>
    <w:rsid w:val="6955111C"/>
    <w:rsid w:val="69A90601"/>
    <w:rsid w:val="6D637604"/>
    <w:rsid w:val="6DCB23F9"/>
    <w:rsid w:val="74D231A8"/>
    <w:rsid w:val="7C1742A4"/>
    <w:rsid w:val="7C3C463F"/>
    <w:rsid w:val="7CB773CF"/>
    <w:rsid w:val="7CCC572D"/>
    <w:rsid w:val="7FF4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4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0"/>
    <w:rPr>
      <w:b/>
      <w:bCs/>
    </w:rPr>
  </w:style>
  <w:style w:type="paragraph" w:styleId="8">
    <w:name w:val="Normal (Web)"/>
    <w:basedOn w:val="1"/>
    <w:qFormat/>
    <w:uiPriority w:val="99"/>
    <w:pPr>
      <w:spacing w:before="280" w:after="280"/>
    </w:pPr>
    <w:rPr>
      <w:rFonts w:hint="default" w:eastAsia="SimSun"/>
      <w:szCs w:val="24"/>
      <w:lang w:val="en-US" w:eastAsia="zh-CN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702</Characters>
  <Lines>5</Lines>
  <Paragraphs>1</Paragraphs>
  <TotalTime>66</TotalTime>
  <ScaleCrop>false</ScaleCrop>
  <LinksUpToDate>false</LinksUpToDate>
  <CharactersWithSpaces>831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2023-08-03T00:48:00Z</dcterms:created>
  <dc:creator>Katia</dc:creator>
  <cp:lastModifiedBy>Camara de Vereadores de Santo </cp:lastModifiedBy>
  <cp:lastPrinted>2025-04-23T19:44:00Z</cp:lastPrinted>
  <dcterms:modified xsi:type="dcterms:W3CDTF">2025-05-29T19:01:48Z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323AE742D2B14E36947506EA63752436_13</vt:lpwstr>
  </property>
</Properties>
</file>