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940"/>
        <w:gridCol w:w="760"/>
        <w:gridCol w:w="120"/>
        <w:gridCol w:w="2580"/>
        <w:gridCol w:w="120"/>
        <w:gridCol w:w="100"/>
        <w:gridCol w:w="380"/>
        <w:gridCol w:w="1100"/>
        <w:gridCol w:w="1220"/>
        <w:gridCol w:w="80"/>
        <w:gridCol w:w="700"/>
        <w:gridCol w:w="1960"/>
        <w:gridCol w:w="40"/>
        <w:gridCol w:w="4540"/>
      </w:tblGrid>
      <w:tr w:rsidR="000408F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0408FA" w:rsidRDefault="000408FA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94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76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12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258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12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10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38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110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122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8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70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196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4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4540" w:type="dxa"/>
          </w:tcPr>
          <w:p w:rsidR="000408FA" w:rsidRDefault="000408FA">
            <w:pPr>
              <w:pStyle w:val="EMPTYCELLSTYLE"/>
            </w:pPr>
          </w:p>
        </w:tc>
      </w:tr>
      <w:tr w:rsidR="000408FA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1" w:type="dxa"/>
          </w:tcPr>
          <w:p w:rsidR="000408FA" w:rsidRDefault="000408FA">
            <w:pPr>
              <w:pStyle w:val="EMPTYCELLSTYLE"/>
            </w:pPr>
          </w:p>
        </w:tc>
        <w:tc>
          <w:tcPr>
            <w:tcW w:w="19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"/>
              <w:gridCol w:w="920"/>
              <w:gridCol w:w="560"/>
            </w:tblGrid>
            <w:tr w:rsidR="000408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460" w:type="dxa"/>
                </w:tcPr>
                <w:p w:rsidR="000408FA" w:rsidRDefault="000408FA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:rsidR="000408FA" w:rsidRDefault="000408FA">
                  <w:pPr>
                    <w:pStyle w:val="EMPTYCELLSTYLE"/>
                  </w:pPr>
                </w:p>
              </w:tc>
              <w:tc>
                <w:tcPr>
                  <w:tcW w:w="560" w:type="dxa"/>
                </w:tcPr>
                <w:p w:rsidR="000408FA" w:rsidRDefault="000408FA">
                  <w:pPr>
                    <w:pStyle w:val="EMPTYCELLSTYLE"/>
                  </w:pPr>
                </w:p>
              </w:tc>
            </w:tr>
            <w:tr w:rsidR="000408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20"/>
              </w:trPr>
              <w:tc>
                <w:tcPr>
                  <w:tcW w:w="460" w:type="dxa"/>
                </w:tcPr>
                <w:p w:rsidR="000408FA" w:rsidRDefault="000408FA">
                  <w:pPr>
                    <w:pStyle w:val="EMPTYCELLSTYLE"/>
                  </w:pPr>
                </w:p>
              </w:tc>
              <w:tc>
                <w:tcPr>
                  <w:tcW w:w="9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408FA" w:rsidRDefault="001C6593">
                  <w:r>
                    <w:rPr>
                      <w:noProof/>
                    </w:rPr>
                    <w:drawing>
                      <wp:inline distT="0" distB="0" distL="0" distR="0">
                        <wp:extent cx="584200" cy="584200"/>
                        <wp:effectExtent l="0" t="0" r="0" b="0"/>
                        <wp:docPr id="148464389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84643891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0" w:type="dxa"/>
                </w:tcPr>
                <w:p w:rsidR="000408FA" w:rsidRDefault="000408FA">
                  <w:pPr>
                    <w:pStyle w:val="EMPTYCELLSTYLE"/>
                  </w:pPr>
                </w:p>
              </w:tc>
            </w:tr>
          </w:tbl>
          <w:p w:rsidR="000408FA" w:rsidRDefault="000408FA">
            <w:pPr>
              <w:pStyle w:val="EMPTYCELLSTYLE"/>
            </w:pPr>
          </w:p>
        </w:tc>
        <w:tc>
          <w:tcPr>
            <w:tcW w:w="137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100"/>
            </w:tblGrid>
            <w:tr w:rsidR="000408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08FA" w:rsidRDefault="001C65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CHUVISCA</w:t>
                  </w:r>
                </w:p>
              </w:tc>
            </w:tr>
            <w:tr w:rsidR="000408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08FA" w:rsidRDefault="001C65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1 - MUNICÍPIO DE CHUVISCA</w:t>
                  </w:r>
                </w:p>
              </w:tc>
            </w:tr>
            <w:tr w:rsidR="000408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08FA" w:rsidRDefault="001C65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RELATÓRIO DE GESTÃO FISCAL</w:t>
                  </w:r>
                </w:p>
              </w:tc>
            </w:tr>
            <w:tr w:rsidR="000408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08FA" w:rsidRDefault="001C6593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DEMONSTRATIVO DAS OPERAÇÕES DE CRÉDITOS</w:t>
                  </w:r>
                </w:p>
              </w:tc>
            </w:tr>
            <w:tr w:rsidR="000408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08FA" w:rsidRDefault="001C65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ORÇAMENTO FISCAL E DA SEGURIDADE SOCIAL</w:t>
                  </w:r>
                </w:p>
              </w:tc>
            </w:tr>
            <w:tr w:rsidR="000408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08FA" w:rsidRDefault="001C6593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JANEIRO de 2021 a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DEZEMBRO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de 2021 / SEMESTRE JUNHO - DEZEMBRO</w:t>
                  </w:r>
                </w:p>
              </w:tc>
            </w:tr>
          </w:tbl>
          <w:p w:rsidR="000408FA" w:rsidRDefault="000408FA">
            <w:pPr>
              <w:pStyle w:val="EMPTYCELLSTYLE"/>
            </w:pPr>
          </w:p>
        </w:tc>
      </w:tr>
      <w:tr w:rsidR="000408F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:rsidR="000408FA" w:rsidRDefault="000408FA">
            <w:pPr>
              <w:pStyle w:val="EMPTYCELLSTYLE"/>
            </w:pPr>
          </w:p>
        </w:tc>
        <w:tc>
          <w:tcPr>
            <w:tcW w:w="19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408FA" w:rsidRDefault="000408FA">
            <w:pPr>
              <w:pStyle w:val="EMPTYCELLSTYLE"/>
            </w:pPr>
          </w:p>
        </w:tc>
        <w:tc>
          <w:tcPr>
            <w:tcW w:w="137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408FA" w:rsidRDefault="000408FA">
            <w:pPr>
              <w:pStyle w:val="EMPTYCELLSTYLE"/>
            </w:pPr>
          </w:p>
        </w:tc>
      </w:tr>
      <w:tr w:rsidR="000408F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0408FA" w:rsidRDefault="000408FA">
            <w:pPr>
              <w:pStyle w:val="EMPTYCELLSTYLE"/>
            </w:pPr>
          </w:p>
        </w:tc>
        <w:tc>
          <w:tcPr>
            <w:tcW w:w="194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76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12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258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12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10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38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110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122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8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70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196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4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4540" w:type="dxa"/>
          </w:tcPr>
          <w:p w:rsidR="000408FA" w:rsidRDefault="000408FA">
            <w:pPr>
              <w:pStyle w:val="EMPTYCELLSTYLE"/>
            </w:pPr>
          </w:p>
        </w:tc>
      </w:tr>
      <w:tr w:rsidR="000408F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:rsidR="000408FA" w:rsidRDefault="000408FA">
            <w:pPr>
              <w:pStyle w:val="EMPTYCELLSTYLE"/>
            </w:pPr>
          </w:p>
        </w:tc>
        <w:tc>
          <w:tcPr>
            <w:tcW w:w="194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76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12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258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12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10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38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110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122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8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70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196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4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4540" w:type="dxa"/>
          </w:tcPr>
          <w:p w:rsidR="000408FA" w:rsidRDefault="000408FA">
            <w:pPr>
              <w:pStyle w:val="EMPTYCELLSTYLE"/>
            </w:pPr>
          </w:p>
        </w:tc>
      </w:tr>
      <w:tr w:rsidR="000408F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0408FA" w:rsidRDefault="000408FA">
            <w:pPr>
              <w:pStyle w:val="EMPTYCELLSTYLE"/>
            </w:pPr>
          </w:p>
        </w:tc>
        <w:tc>
          <w:tcPr>
            <w:tcW w:w="11100" w:type="dxa"/>
            <w:gridSpan w:val="13"/>
            <w:tcBorders>
              <w:top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8FA" w:rsidRDefault="000408FA"/>
        </w:tc>
        <w:tc>
          <w:tcPr>
            <w:tcW w:w="4540" w:type="dxa"/>
          </w:tcPr>
          <w:p w:rsidR="000408FA" w:rsidRDefault="000408FA">
            <w:pPr>
              <w:pStyle w:val="EMPTYCELLSTYLE"/>
            </w:pPr>
          </w:p>
        </w:tc>
      </w:tr>
      <w:tr w:rsidR="000408F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0408FA" w:rsidRDefault="000408FA">
            <w:pPr>
              <w:pStyle w:val="EMPTYCELLSTYLE"/>
            </w:pPr>
          </w:p>
        </w:tc>
        <w:tc>
          <w:tcPr>
            <w:tcW w:w="11100" w:type="dxa"/>
            <w:gridSpan w:val="13"/>
            <w:tcBorders>
              <w:top w:val="single" w:sz="0" w:space="0" w:color="000000"/>
              <w:bottom w:val="single" w:sz="0" w:space="0" w:color="000000"/>
            </w:tcBorders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100"/>
              <w:gridCol w:w="2000"/>
              <w:gridCol w:w="2000"/>
            </w:tblGrid>
            <w:tr w:rsidR="000408F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71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08FA" w:rsidRDefault="001C659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APURAÇÃO DO CUMPRIMENTO DOS LIMITES</w:t>
                  </w: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08FA" w:rsidRDefault="001C659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VALOR</w:t>
                  </w:r>
                </w:p>
              </w:tc>
              <w:tc>
                <w:tcPr>
                  <w:tcW w:w="2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408FA" w:rsidRDefault="001C6593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% SOBRE A RCL</w:t>
                  </w:r>
                </w:p>
              </w:tc>
            </w:tr>
          </w:tbl>
          <w:p w:rsidR="000408FA" w:rsidRDefault="000408FA">
            <w:pPr>
              <w:pStyle w:val="EMPTYCELLSTYLE"/>
            </w:pPr>
          </w:p>
        </w:tc>
        <w:tc>
          <w:tcPr>
            <w:tcW w:w="4540" w:type="dxa"/>
          </w:tcPr>
          <w:p w:rsidR="000408FA" w:rsidRDefault="000408FA">
            <w:pPr>
              <w:pStyle w:val="EMPTYCELLSTYLE"/>
            </w:pPr>
          </w:p>
        </w:tc>
      </w:tr>
      <w:tr w:rsidR="000408F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0408FA" w:rsidRDefault="000408FA">
            <w:pPr>
              <w:pStyle w:val="EMPTYCELLSTYLE"/>
            </w:pPr>
          </w:p>
        </w:tc>
        <w:tc>
          <w:tcPr>
            <w:tcW w:w="7100" w:type="dxa"/>
            <w:gridSpan w:val="8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FA" w:rsidRDefault="001C6593">
            <w:pPr>
              <w:ind w:left="60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RECEITA CORRENTE LÍQUIDA - RCL (IV)</w:t>
            </w:r>
          </w:p>
        </w:tc>
        <w:tc>
          <w:tcPr>
            <w:tcW w:w="2000" w:type="dxa"/>
            <w:gridSpan w:val="3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408FA" w:rsidRDefault="001C659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23.000.290,20</w:t>
            </w:r>
          </w:p>
        </w:tc>
        <w:tc>
          <w:tcPr>
            <w:tcW w:w="2000" w:type="dxa"/>
            <w:gridSpan w:val="2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FA" w:rsidRDefault="000408FA">
            <w:pPr>
              <w:ind w:right="60"/>
              <w:jc w:val="right"/>
            </w:pPr>
          </w:p>
        </w:tc>
        <w:tc>
          <w:tcPr>
            <w:tcW w:w="4540" w:type="dxa"/>
          </w:tcPr>
          <w:p w:rsidR="000408FA" w:rsidRDefault="000408FA">
            <w:pPr>
              <w:pStyle w:val="EMPTYCELLSTYLE"/>
            </w:pPr>
          </w:p>
        </w:tc>
      </w:tr>
      <w:tr w:rsidR="000408F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0408FA" w:rsidRDefault="000408FA">
            <w:pPr>
              <w:pStyle w:val="EMPTYCELLSTYLE"/>
            </w:pPr>
          </w:p>
        </w:tc>
        <w:tc>
          <w:tcPr>
            <w:tcW w:w="7100" w:type="dxa"/>
            <w:gridSpan w:val="8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FA" w:rsidRDefault="001C6593">
            <w:pPr>
              <w:ind w:left="60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RECEITA CORRENTE LÍQUIDA AJUSTADA PARA CÁLCULO DOS LIMITES DE ENDIVIDAMENTO (VI) = (IV - V)</w:t>
            </w:r>
          </w:p>
        </w:tc>
        <w:tc>
          <w:tcPr>
            <w:tcW w:w="2000" w:type="dxa"/>
            <w:gridSpan w:val="3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408FA" w:rsidRDefault="001C659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23.000.290,20</w:t>
            </w:r>
          </w:p>
        </w:tc>
        <w:tc>
          <w:tcPr>
            <w:tcW w:w="2000" w:type="dxa"/>
            <w:gridSpan w:val="2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FA" w:rsidRDefault="000408FA">
            <w:pPr>
              <w:ind w:right="60"/>
              <w:jc w:val="right"/>
            </w:pPr>
          </w:p>
        </w:tc>
        <w:tc>
          <w:tcPr>
            <w:tcW w:w="4540" w:type="dxa"/>
          </w:tcPr>
          <w:p w:rsidR="000408FA" w:rsidRDefault="000408FA">
            <w:pPr>
              <w:pStyle w:val="EMPTYCELLSTYLE"/>
            </w:pPr>
          </w:p>
        </w:tc>
      </w:tr>
      <w:tr w:rsidR="000408F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0408FA" w:rsidRDefault="000408FA">
            <w:pPr>
              <w:pStyle w:val="EMPTYCELLSTYLE"/>
            </w:pPr>
          </w:p>
        </w:tc>
        <w:tc>
          <w:tcPr>
            <w:tcW w:w="7100" w:type="dxa"/>
            <w:gridSpan w:val="8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FA" w:rsidRDefault="001C6593">
            <w:pPr>
              <w:ind w:left="60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LIMITE GERAL DEFINIDO POR RESOLUÇÃO DO SENADO FEDERAL PARA AS OPERAÇÕES DE CRÉDITO INTERNAS E EXTERNAS</w:t>
            </w:r>
          </w:p>
        </w:tc>
        <w:tc>
          <w:tcPr>
            <w:tcW w:w="2000" w:type="dxa"/>
            <w:gridSpan w:val="3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408FA" w:rsidRDefault="001C659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3.680.046,43</w:t>
            </w:r>
          </w:p>
        </w:tc>
        <w:tc>
          <w:tcPr>
            <w:tcW w:w="2000" w:type="dxa"/>
            <w:gridSpan w:val="2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FA" w:rsidRDefault="001C6593">
            <w:pPr>
              <w:ind w:right="60"/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16,00</w:t>
            </w:r>
          </w:p>
        </w:tc>
        <w:tc>
          <w:tcPr>
            <w:tcW w:w="4540" w:type="dxa"/>
          </w:tcPr>
          <w:p w:rsidR="000408FA" w:rsidRDefault="000408FA">
            <w:pPr>
              <w:pStyle w:val="EMPTYCELLSTYLE"/>
            </w:pPr>
          </w:p>
        </w:tc>
      </w:tr>
      <w:tr w:rsidR="000408F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0408FA" w:rsidRDefault="000408FA">
            <w:pPr>
              <w:pStyle w:val="EMPTYCELLSTYLE"/>
            </w:pPr>
          </w:p>
        </w:tc>
        <w:tc>
          <w:tcPr>
            <w:tcW w:w="7100" w:type="dxa"/>
            <w:gridSpan w:val="8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FA" w:rsidRDefault="001C6593">
            <w:pPr>
              <w:ind w:left="60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LIMITE DE ALERTA (inciso III do §1º do art. 59 da LRF) - &lt;14.40%&gt;</w:t>
            </w:r>
          </w:p>
        </w:tc>
        <w:tc>
          <w:tcPr>
            <w:tcW w:w="2000" w:type="dxa"/>
            <w:gridSpan w:val="3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408FA" w:rsidRDefault="001C659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3.312.041,79</w:t>
            </w:r>
          </w:p>
        </w:tc>
        <w:tc>
          <w:tcPr>
            <w:tcW w:w="2000" w:type="dxa"/>
            <w:gridSpan w:val="2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FA" w:rsidRDefault="001C6593">
            <w:pPr>
              <w:ind w:right="60"/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14,40</w:t>
            </w:r>
          </w:p>
        </w:tc>
        <w:tc>
          <w:tcPr>
            <w:tcW w:w="4540" w:type="dxa"/>
          </w:tcPr>
          <w:p w:rsidR="000408FA" w:rsidRDefault="000408FA">
            <w:pPr>
              <w:pStyle w:val="EMPTYCELLSTYLE"/>
            </w:pPr>
          </w:p>
        </w:tc>
      </w:tr>
      <w:tr w:rsidR="000408F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:rsidR="000408FA" w:rsidRDefault="000408FA">
            <w:pPr>
              <w:pStyle w:val="EMPTYCELLSTYLE"/>
            </w:pPr>
          </w:p>
        </w:tc>
        <w:tc>
          <w:tcPr>
            <w:tcW w:w="7100" w:type="dxa"/>
            <w:gridSpan w:val="8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FA" w:rsidRDefault="001C6593">
            <w:pPr>
              <w:ind w:left="60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LIMITE DEFINIDO POR RESOLUÇÃO DO SENADO FEDERAL PARA AS OPERAÇÕES DE CRÉDITO POR ANTECIPAÇÃO DA RECEITA ORÇAMENTÁRIA</w:t>
            </w:r>
          </w:p>
        </w:tc>
        <w:tc>
          <w:tcPr>
            <w:tcW w:w="2000" w:type="dxa"/>
            <w:gridSpan w:val="3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0408FA" w:rsidRDefault="001C6593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1.610.020,31</w:t>
            </w:r>
          </w:p>
        </w:tc>
        <w:tc>
          <w:tcPr>
            <w:tcW w:w="2000" w:type="dxa"/>
            <w:gridSpan w:val="2"/>
            <w:tcBorders>
              <w:left w:val="single" w:sz="8" w:space="0" w:color="000000"/>
              <w:bottom w:val="single" w:sz="0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08FA" w:rsidRDefault="001C6593">
            <w:pPr>
              <w:ind w:right="60"/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7,00</w:t>
            </w:r>
          </w:p>
        </w:tc>
        <w:tc>
          <w:tcPr>
            <w:tcW w:w="4540" w:type="dxa"/>
          </w:tcPr>
          <w:p w:rsidR="000408FA" w:rsidRDefault="000408FA">
            <w:pPr>
              <w:pStyle w:val="EMPTYCELLSTYLE"/>
            </w:pPr>
          </w:p>
        </w:tc>
      </w:tr>
      <w:tr w:rsidR="000408F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0408FA" w:rsidRDefault="000408FA">
            <w:pPr>
              <w:pStyle w:val="EMPTYCELLSTYLE"/>
            </w:pPr>
          </w:p>
        </w:tc>
        <w:tc>
          <w:tcPr>
            <w:tcW w:w="194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76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12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258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12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10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38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110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122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8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70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196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4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4540" w:type="dxa"/>
          </w:tcPr>
          <w:p w:rsidR="000408FA" w:rsidRDefault="000408FA">
            <w:pPr>
              <w:pStyle w:val="EMPTYCELLSTYLE"/>
            </w:pPr>
          </w:p>
        </w:tc>
      </w:tr>
      <w:tr w:rsidR="000408F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:rsidR="000408FA" w:rsidRDefault="000408FA">
            <w:pPr>
              <w:pStyle w:val="EMPTYCELLSTYLE"/>
            </w:pPr>
          </w:p>
        </w:tc>
        <w:tc>
          <w:tcPr>
            <w:tcW w:w="111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0408FA" w:rsidRDefault="001C6593">
            <w:r>
              <w:rPr>
                <w:rFonts w:ascii="SansSerif" w:eastAsia="SansSerif" w:hAnsi="SansSerif" w:cs="SansSerif"/>
                <w:color w:val="000000"/>
                <w:sz w:val="14"/>
              </w:rPr>
              <w:t>FONTE: SISTEMA CONTÁBIL, UNIDADE RESPONSÁVEL Município de Chuvisca, DATA DA EMISSÃO 28/01</w:t>
            </w:r>
            <w:r>
              <w:rPr>
                <w:rFonts w:ascii="SansSerif" w:eastAsia="SansSerif" w:hAnsi="SansSerif" w:cs="SansSerif"/>
                <w:color w:val="000000"/>
                <w:sz w:val="14"/>
              </w:rPr>
              <w:t>/2022 E HORA DA EMISSÃO 15:31:31</w:t>
            </w:r>
          </w:p>
        </w:tc>
        <w:tc>
          <w:tcPr>
            <w:tcW w:w="4540" w:type="dxa"/>
          </w:tcPr>
          <w:p w:rsidR="000408FA" w:rsidRDefault="000408FA">
            <w:pPr>
              <w:pStyle w:val="EMPTYCELLSTYLE"/>
            </w:pPr>
          </w:p>
        </w:tc>
      </w:tr>
      <w:tr w:rsidR="000408FA">
        <w:tblPrEx>
          <w:tblCellMar>
            <w:top w:w="0" w:type="dxa"/>
            <w:bottom w:w="0" w:type="dxa"/>
          </w:tblCellMar>
        </w:tblPrEx>
        <w:trPr>
          <w:trHeight w:hRule="exact" w:val="1740"/>
        </w:trPr>
        <w:tc>
          <w:tcPr>
            <w:tcW w:w="1" w:type="dxa"/>
          </w:tcPr>
          <w:p w:rsidR="000408FA" w:rsidRDefault="000408FA">
            <w:pPr>
              <w:pStyle w:val="EMPTYCELLSTYLE"/>
            </w:pPr>
          </w:p>
        </w:tc>
        <w:tc>
          <w:tcPr>
            <w:tcW w:w="194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76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12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258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12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10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380" w:type="dxa"/>
          </w:tcPr>
          <w:p w:rsidR="000408FA" w:rsidRDefault="000408FA">
            <w:pPr>
              <w:pStyle w:val="EMPTYCELLSTYLE"/>
            </w:pPr>
            <w:bookmarkStart w:id="1" w:name="_GoBack"/>
            <w:bookmarkEnd w:id="1"/>
          </w:p>
        </w:tc>
        <w:tc>
          <w:tcPr>
            <w:tcW w:w="110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122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8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70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196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4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4540" w:type="dxa"/>
          </w:tcPr>
          <w:p w:rsidR="000408FA" w:rsidRDefault="000408FA">
            <w:pPr>
              <w:pStyle w:val="EMPTYCELLSTYLE"/>
            </w:pPr>
          </w:p>
        </w:tc>
      </w:tr>
      <w:tr w:rsidR="000408FA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:rsidR="000408FA" w:rsidRDefault="000408FA">
            <w:pPr>
              <w:pStyle w:val="EMPTYCELLSTYLE"/>
            </w:pPr>
          </w:p>
        </w:tc>
        <w:tc>
          <w:tcPr>
            <w:tcW w:w="2700" w:type="dxa"/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8FA" w:rsidRDefault="001C6593">
            <w:r>
              <w:rPr>
                <w:rFonts w:ascii="SansSerif" w:eastAsia="SansSerif" w:hAnsi="SansSerif" w:cs="SansSerif"/>
                <w:color w:val="000000"/>
                <w:sz w:val="16"/>
              </w:rPr>
              <w:t>PREFEITO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JOEL SANTOS SUBDA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004.763.250-05</w:t>
            </w:r>
          </w:p>
        </w:tc>
        <w:tc>
          <w:tcPr>
            <w:tcW w:w="12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2700" w:type="dxa"/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8FA" w:rsidRDefault="001C6593">
            <w:r>
              <w:rPr>
                <w:rFonts w:ascii="SansSerif" w:eastAsia="SansSerif" w:hAnsi="SansSerif" w:cs="SansSerif"/>
                <w:color w:val="000000"/>
                <w:sz w:val="16"/>
              </w:rPr>
              <w:t>SECRETÁRIO MUNICIPAL DA FAZENDA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RUDI NEI DALMOLIN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</w:p>
        </w:tc>
        <w:tc>
          <w:tcPr>
            <w:tcW w:w="10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2700" w:type="dxa"/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8FA" w:rsidRDefault="001C6593">
            <w:r>
              <w:rPr>
                <w:rFonts w:ascii="SansSerif" w:eastAsia="SansSerif" w:hAnsi="SansSerif" w:cs="SansSerif"/>
                <w:color w:val="000000"/>
                <w:sz w:val="16"/>
              </w:rPr>
              <w:t>TÉCNICO EM CONTABILIDADE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</w:p>
        </w:tc>
        <w:tc>
          <w:tcPr>
            <w:tcW w:w="80" w:type="dxa"/>
          </w:tcPr>
          <w:p w:rsidR="000408FA" w:rsidRDefault="000408FA">
            <w:pPr>
              <w:pStyle w:val="EMPTYCELLSTYLE"/>
            </w:pPr>
          </w:p>
        </w:tc>
        <w:tc>
          <w:tcPr>
            <w:tcW w:w="2700" w:type="dxa"/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08FA" w:rsidRDefault="001C6593">
            <w:r>
              <w:rPr>
                <w:rFonts w:ascii="SansSerif" w:eastAsia="SansSerif" w:hAnsi="SansSerif" w:cs="SansSerif"/>
                <w:color w:val="000000"/>
                <w:sz w:val="16"/>
              </w:rPr>
              <w:t>RESPONSÁVEL PELO CONTROLE INTERNO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 xml:space="preserve">VANESSA HOLZ WASKOW </w:t>
            </w:r>
          </w:p>
        </w:tc>
        <w:tc>
          <w:tcPr>
            <w:tcW w:w="4540" w:type="dxa"/>
          </w:tcPr>
          <w:p w:rsidR="000408FA" w:rsidRDefault="000408FA">
            <w:pPr>
              <w:pStyle w:val="EMPTYCELLSTYLE"/>
            </w:pPr>
          </w:p>
        </w:tc>
      </w:tr>
    </w:tbl>
    <w:p w:rsidR="00000000" w:rsidRDefault="001C6593"/>
    <w:sectPr w:rsidR="00000000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0408FA"/>
    <w:rsid w:val="000408FA"/>
    <w:rsid w:val="001C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34319"/>
  <w15:docId w15:val="{D2E4086B-F702-4F7B-98B0-C207090DD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Contabilidade2</cp:lastModifiedBy>
  <cp:revision>2</cp:revision>
  <dcterms:created xsi:type="dcterms:W3CDTF">2022-02-18T18:34:00Z</dcterms:created>
  <dcterms:modified xsi:type="dcterms:W3CDTF">2022-02-18T18:34:00Z</dcterms:modified>
</cp:coreProperties>
</file>