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>PORTARIA N.º 39</w:t>
      </w:r>
      <w:r>
        <w:rPr>
          <w:rFonts w:cs="Times New Roman" w:ascii="Times New Roman" w:hAnsi="Times New Roman"/>
          <w:b/>
          <w:sz w:val="28"/>
          <w:szCs w:val="28"/>
        </w:rPr>
        <w:t>9</w:t>
      </w:r>
      <w:r>
        <w:rPr>
          <w:rFonts w:cs="Times New Roman" w:ascii="Times New Roman" w:hAnsi="Times New Roman"/>
          <w:b/>
          <w:sz w:val="28"/>
          <w:szCs w:val="28"/>
        </w:rPr>
        <w:t>/2025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120"/>
        <w:ind w:left="283"/>
        <w:jc w:val="right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>Exonera servidora a pedido.</w:t>
      </w:r>
    </w:p>
    <w:p>
      <w:pPr>
        <w:pStyle w:val="Normal"/>
        <w:spacing w:lineRule="auto" w:line="240" w:before="0" w:after="120"/>
        <w:ind w:left="283"/>
        <w:jc w:val="right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120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firstLine="850" w:left="0" w:right="0"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LEANDRO CARAFFINI VENERAL, Prefeito Municipal de Santa Bárbara do Sul, Estado do Rio Grande do Sul, no uso de suas atribuições que lhe são conferidas por lei, EXONERA a pedido a Servidora Municipal </w:t>
      </w:r>
      <w:r>
        <w:rPr>
          <w:rFonts w:eastAsia="Times New Roman" w:ascii="Times New Roman" w:hAnsi="Times New Roman"/>
          <w:sz w:val="26"/>
          <w:szCs w:val="26"/>
        </w:rPr>
        <w:t>VANESSA MALHEIROS LANG</w:t>
      </w:r>
      <w:r>
        <w:rPr>
          <w:rFonts w:eastAsia="Times New Roman" w:ascii="Times New Roman" w:hAnsi="Times New Roman"/>
          <w:sz w:val="26"/>
          <w:szCs w:val="26"/>
        </w:rPr>
        <w:t>, matrícula funcional nº 4</w:t>
      </w:r>
      <w:r>
        <w:rPr>
          <w:rFonts w:eastAsia="Times New Roman" w:ascii="Times New Roman" w:hAnsi="Times New Roman"/>
          <w:sz w:val="26"/>
          <w:szCs w:val="26"/>
        </w:rPr>
        <w:t>986</w:t>
      </w:r>
      <w:r>
        <w:rPr>
          <w:rFonts w:eastAsia="Times New Roman" w:ascii="Times New Roman" w:hAnsi="Times New Roman"/>
          <w:sz w:val="26"/>
          <w:szCs w:val="26"/>
        </w:rPr>
        <w:t xml:space="preserve">, </w:t>
      </w:r>
      <w:r>
        <w:rPr>
          <w:rFonts w:eastAsia="Times New Roman" w:ascii="Times New Roman" w:hAnsi="Times New Roman"/>
          <w:sz w:val="24"/>
          <w:szCs w:val="24"/>
        </w:rPr>
        <w:t xml:space="preserve">cargo de provimento efetivo de Professor Séries Iniciais, </w:t>
      </w:r>
      <w:r>
        <w:rPr>
          <w:rFonts w:eastAsia="Times New Roman" w:ascii="Times New Roman" w:hAnsi="Times New Roman"/>
          <w:sz w:val="26"/>
          <w:szCs w:val="26"/>
        </w:rPr>
        <w:t>conforme Protocolo n.º 14</w:t>
      </w:r>
      <w:r>
        <w:rPr>
          <w:rFonts w:eastAsia="Times New Roman" w:ascii="Times New Roman" w:hAnsi="Times New Roman"/>
          <w:sz w:val="26"/>
          <w:szCs w:val="26"/>
        </w:rPr>
        <w:t>21</w:t>
      </w:r>
      <w:r>
        <w:rPr>
          <w:rFonts w:eastAsia="Times New Roman" w:ascii="Times New Roman" w:hAnsi="Times New Roman"/>
          <w:sz w:val="26"/>
          <w:szCs w:val="26"/>
        </w:rPr>
        <w:t>/2025.</w:t>
      </w:r>
    </w:p>
    <w:p>
      <w:pPr>
        <w:pStyle w:val="Normal"/>
        <w:spacing w:lineRule="auto" w:line="240"/>
        <w:ind w:left="4105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hanging="0" w:left="0" w:right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ab/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Esta portaria entra em vigor nesta data, </w:t>
      </w:r>
      <w:r>
        <w:rPr>
          <w:rFonts w:cs="Times New Roman" w:ascii="Times New Roman" w:hAnsi="Times New Roman"/>
          <w:color w:val="000000"/>
          <w:sz w:val="26"/>
          <w:szCs w:val="26"/>
        </w:rPr>
        <w:t>retroagindo seus efeitos a contar de 10 de abril de 2025.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hanging="0" w:left="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firstLine="850" w:left="0" w:right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Santa Bárbara do Sul, RS, 11 de abril de 2025.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200"/>
        <w:ind w:firstLine="737" w:left="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Prefeito Municipal</w:t>
      </w:r>
    </w:p>
    <w:p>
      <w:pPr>
        <w:pStyle w:val="Normal"/>
        <w:spacing w:lineRule="auto" w:line="360" w:before="0" w:after="0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850" w:left="0" w:right="0"/>
        <w:jc w:val="left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Registre-se e Publique-se.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 w:left="0" w:right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</w:t>
      </w:r>
      <w:r>
        <w:rPr>
          <w:rFonts w:eastAsia="Times New Roman" w:cs="Times New Roman" w:ascii="Times New Roman" w:hAnsi="Times New Roman"/>
          <w:sz w:val="26"/>
          <w:szCs w:val="26"/>
        </w:rPr>
        <w:t>Larri Leonel Bazzanella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bookmarkStart w:id="0" w:name="_GoBack_Copia_1"/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S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ecretário Municipal de Administração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135" w:gutter="0" w:header="422" w:top="1924" w:footer="72" w:bottom="34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IntenseEmphasis">
    <w:name w:val="Intense Emphasis"/>
    <w:basedOn w:val="DefaultParagraphFont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themeColor="hyperlink" w:val="0000FF"/>
      <w:u w:val="single"/>
    </w:rPr>
  </w:style>
  <w:style w:type="character" w:styleId="PageNumber">
    <w:name w:val="page number"/>
    <w:basedOn w:val="DefaultParagraphFont"/>
    <w:rPr/>
  </w:style>
  <w:style w:type="character" w:styleId="Ttulo1Char">
    <w:name w:val="Título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Ttulo2Char">
    <w:name w:val="Título 2 Char"/>
    <w:basedOn w:val="DefaultParagraphFont"/>
    <w:qFormat/>
    <w:rPr>
      <w:rFonts w:ascii="Arial" w:hAnsi="Arial" w:eastAsia="Arial" w:cs="Arial"/>
      <w:sz w:val="34"/>
    </w:rPr>
  </w:style>
  <w:style w:type="character" w:styleId="Ttulo3Char">
    <w:name w:val="Título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Ttulo4Char">
    <w:name w:val="Título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Ttulo5Char">
    <w:name w:val="Título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Ttulo6Char">
    <w:name w:val="Título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Ttulo7Char">
    <w:name w:val="Título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>
    <w:name w:val="Título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Ttulo9Char">
    <w:name w:val="Título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tuloChar">
    <w:name w:val="Subtítulo Char"/>
    <w:basedOn w:val="DefaultParagraphFont"/>
    <w:qFormat/>
    <w:rPr>
      <w:sz w:val="24"/>
      <w:szCs w:val="24"/>
    </w:rPr>
  </w:style>
  <w:style w:type="character" w:styleId="CitaoChar">
    <w:name w:val="Citação Char"/>
    <w:link w:val="Quote"/>
    <w:qFormat/>
    <w:rPr>
      <w:i/>
    </w:rPr>
  </w:style>
  <w:style w:type="character" w:styleId="CitaoIntensaChar">
    <w:name w:val="Citação Intensa Char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TextodenotaderodapChar">
    <w:name w:val="Texto de nota de rodapé Char"/>
    <w:qFormat/>
    <w:rPr>
      <w:sz w:val="18"/>
    </w:rPr>
  </w:style>
  <w:style w:type="character" w:styleId="TextodenotadefimChar">
    <w:name w:val="Texto de nota de fim Char"/>
    <w:qFormat/>
    <w:rPr>
      <w:sz w:val="20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Char">
    <w:name w:val="Título Char"/>
    <w:basedOn w:val="DefaultParagraphFont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2Char">
    <w:name w:val="Corpo de texto 2 Char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3Char">
    <w:name w:val="Corpo de texto 3 Char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extosemFormataoChar">
    <w:name w:val="Texto sem Formatação Char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cuodecorpodetexto2Char">
    <w:name w:val="Recuo de corpo de texto 2 Char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/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Title">
    <w:name w:val="Title"/>
    <w:basedOn w:val="Normal"/>
    <w:link w:val="TtuloChar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EndnoteText">
    <w:name w:val="endnote text"/>
    <w:basedOn w:val="Normal"/>
    <w:link w:val="TextodenotadefimChar"/>
    <w:pPr>
      <w:spacing w:lineRule="auto" w:line="240" w:before="0" w:after="0"/>
    </w:pPr>
    <w:rPr>
      <w:sz w:val="20"/>
    </w:rPr>
  </w:style>
  <w:style w:type="paragraph" w:styleId="PlainText">
    <w:name w:val="Plain Text"/>
    <w:basedOn w:val="Normal"/>
    <w:link w:val="TextosemFormataoChar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BodyText3">
    <w:name w:val="Body Text 3"/>
    <w:basedOn w:val="Normal"/>
    <w:link w:val="Corpodetexto3Char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BodyText2">
    <w:name w:val="Body Text 2"/>
    <w:basedOn w:val="Normal"/>
    <w:link w:val="Corpodetexto2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Quote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CabealhodoSumrio1">
    <w:name w:val="Cabeçalho do Sumário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Padro">
    <w:name w:val="Padrã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pt-BR" w:eastAsia="pt-BR" w:bidi="ar-SA"/>
    </w:rPr>
  </w:style>
  <w:style w:type="paragraph" w:styleId="Cabealho1">
    <w:name w:val="Cabeçalho1"/>
    <w:qFormat/>
    <w:pPr>
      <w:widowControl/>
      <w:tabs>
        <w:tab w:val="clear" w:pos="708"/>
        <w:tab w:val="center" w:pos="4419" w:leader="none"/>
        <w:tab w:val="right" w:pos="8838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abealhoeRodap1">
    <w:name w:val="Cabeçalho e Rodapé1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LibreOffice/25.2.0.3$Windows_X86_64 LibreOffice_project/e1cf4a87eb02d755bce1a01209907ea5ddc8f069</Application>
  <AppVersion>15.0000</AppVersion>
  <Pages>1</Pages>
  <Words>134</Words>
  <Characters>799</Characters>
  <CharactersWithSpaces>932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2025-02-03T14:45:00Z</dcterms:created>
  <dc:creator>Juridico</dc:creator>
  <dc:description/>
  <dc:language>pt-BR</dc:language>
  <cp:lastModifiedBy/>
  <cp:lastPrinted>2025-04-10T11:45:05Z</cp:lastPrinted>
  <dcterms:modified xsi:type="dcterms:W3CDTF">2025-04-15T11:50:12Z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