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LEI Nº 5.203/2022, DE 23 DE AGOSTO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>
      <w:pPr>
        <w:pStyle w:val="11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ind w:left="425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Autoriza a contratação temporária de e 01 (um) Instrutor de Banda Marcial, com carga horária de 10 (dez) horas semanais, através de processo seletivo, conforme especifica e dá outras providências.</w:t>
      </w:r>
      <w:bookmarkStart w:id="0" w:name="_GoBack"/>
      <w:bookmarkEnd w:id="0"/>
    </w:p>
    <w:p>
      <w:pPr>
        <w:ind w:left="4253"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Prefeito de Santa Bárbara do Sul, Estado do Rio Grande do Sul, faz saber que a Câmara Municipal aprovou e ele sanciona com base no art. 64 da Lei Orgânica Municipal a seguinte Lei: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autorizada a contratação de 01 (um) INSTRUTOR DE BANDA MARCIAL, através de processo seletivo, </w:t>
      </w:r>
      <w:r>
        <w:rPr>
          <w:rFonts w:ascii="Times New Roman" w:hAnsi="Times New Roman" w:cs="Times New Roman"/>
          <w:bCs/>
          <w:sz w:val="24"/>
          <w:szCs w:val="24"/>
        </w:rPr>
        <w:t xml:space="preserve">com vencimentos no valor de </w:t>
      </w:r>
      <w:r>
        <w:rPr>
          <w:rFonts w:ascii="Times New Roman" w:hAnsi="Times New Roman" w:cs="Times New Roman"/>
          <w:sz w:val="24"/>
          <w:szCs w:val="24"/>
        </w:rPr>
        <w:t>R$1.300,00 (um mil e trezentos reais), com carga horária de 10 (dez) horas semanais, pelo prazo de até 06 (seis) meses, havendo a possibilidade de renovação contratual uma única vez, por igual período.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Exigência para o Cargo: Experiência comprovada em regência de Bandas Marciais.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>As despesas decorrentes desta Lei correrão à conta de dotações orçamentárias próprias ou suplementadas se for o caso.</w:t>
      </w:r>
    </w:p>
    <w:p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3º  </w:t>
      </w:r>
      <w:r>
        <w:rPr>
          <w:rFonts w:ascii="Times New Roman" w:hAnsi="Times New Roman" w:cs="Times New Roman"/>
          <w:sz w:val="24"/>
          <w:szCs w:val="24"/>
        </w:rPr>
        <w:t>Esta Lei entra em vigor na data da sua publicação.</w:t>
      </w:r>
    </w:p>
    <w:p>
      <w:pPr>
        <w:ind w:left="1273" w:right="-1" w:firstLine="851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Bárbara do Sul, 23 de agosto de 2022.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Mário Roberto Utzig Filho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250" w:bottom="1417" w:left="1701" w:header="708" w:footer="708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lang w:eastAsia="pt-BR"/>
      </w:rP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195580</wp:posOffset>
          </wp:positionH>
          <wp:positionV relativeFrom="paragraph">
            <wp:posOffset>67945</wp:posOffset>
          </wp:positionV>
          <wp:extent cx="5397500" cy="722630"/>
          <wp:effectExtent l="0" t="0" r="0" b="0"/>
          <wp:wrapSquare wrapText="bothSides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750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eastAsia="pt-BR"/>
      </w:rP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-84455</wp:posOffset>
          </wp:positionH>
          <wp:positionV relativeFrom="paragraph">
            <wp:posOffset>-436245</wp:posOffset>
          </wp:positionV>
          <wp:extent cx="5963920" cy="968375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3920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CE"/>
    <w:rsid w:val="00020EFF"/>
    <w:rsid w:val="00162FF5"/>
    <w:rsid w:val="001E42CE"/>
    <w:rsid w:val="0089345C"/>
    <w:rsid w:val="00925B03"/>
    <w:rsid w:val="009305D9"/>
    <w:rsid w:val="00984171"/>
    <w:rsid w:val="00995193"/>
    <w:rsid w:val="03C5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Mangal"/>
    </w:rPr>
  </w:style>
  <w:style w:type="paragraph" w:styleId="5">
    <w:name w:val="Body Text"/>
    <w:basedOn w:val="1"/>
    <w:qFormat/>
    <w:uiPriority w:val="0"/>
    <w:pPr>
      <w:spacing w:after="140"/>
    </w:p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6"/>
    <w:semiHidden/>
    <w:unhideWhenUsed/>
    <w:qFormat/>
    <w:uiPriority w:val="99"/>
    <w:pPr>
      <w:spacing w:after="120"/>
      <w:ind w:left="283"/>
    </w:pPr>
  </w:style>
  <w:style w:type="table" w:styleId="12">
    <w:name w:val="Table Grid"/>
    <w:basedOn w:val="3"/>
    <w:qFormat/>
    <w:uiPriority w:val="3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Cabeçalho Char"/>
    <w:basedOn w:val="2"/>
    <w:link w:val="7"/>
    <w:qFormat/>
    <w:uiPriority w:val="99"/>
  </w:style>
  <w:style w:type="character" w:customStyle="1" w:styleId="14">
    <w:name w:val="Rodapé Char"/>
    <w:basedOn w:val="2"/>
    <w:link w:val="8"/>
    <w:qFormat/>
    <w:uiPriority w:val="99"/>
  </w:style>
  <w:style w:type="character" w:customStyle="1" w:styleId="15">
    <w:name w:val="Texto de balão Char"/>
    <w:basedOn w:val="2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Recuo de corpo de texto Char"/>
    <w:basedOn w:val="2"/>
    <w:link w:val="11"/>
    <w:semiHidden/>
    <w:qFormat/>
    <w:uiPriority w:val="99"/>
    <w:rPr>
      <w:sz w:val="22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Mangal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Cabeçalho e Rodapé"/>
    <w:basedOn w:val="1"/>
    <w:qFormat/>
    <w:uiPriority w:val="0"/>
  </w:style>
  <w:style w:type="paragraph" w:styleId="20">
    <w:name w:val="No Spacing"/>
    <w:qFormat/>
    <w:uiPriority w:val="1"/>
    <w:pPr>
      <w:suppressAutoHyphens w:val="0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943</Characters>
  <Lines>7</Lines>
  <Paragraphs>2</Paragraphs>
  <TotalTime>1</TotalTime>
  <ScaleCrop>false</ScaleCrop>
  <LinksUpToDate>false</LinksUpToDate>
  <CharactersWithSpaces>1115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2022-08-23T15:33:00Z</dcterms:created>
  <dc:creator>Juridico</dc:creator>
  <cp:lastModifiedBy>info</cp:lastModifiedBy>
  <cp:lastPrinted>2022-08-23T15:35:00Z</cp:lastPrinted>
  <dcterms:modified xsi:type="dcterms:W3CDTF">2022-08-25T13:14:46Z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1046-11.2.0.11254</vt:lpwstr>
  </property>
  <property fmtid="{D5CDD505-2E9C-101B-9397-08002B2CF9AE}" pid="7" name="ICV">
    <vt:lpwstr>187160F0818B427EB6801C7F80A9B314</vt:lpwstr>
  </property>
</Properties>
</file>