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D10BA0" w14:textId="2341C826" w:rsidR="00F64C57" w:rsidRPr="002308B7" w:rsidRDefault="00000000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Calibri" w:hAnsi="Calibri" w:cs="Calibri"/>
          <w:b/>
          <w:u w:val="single"/>
        </w:rPr>
      </w:pPr>
      <w:r w:rsidRPr="002308B7">
        <w:rPr>
          <w:rFonts w:ascii="Calibri" w:eastAsia="Calibri" w:hAnsi="Calibri" w:cs="Calibri"/>
          <w:b/>
          <w:bCs/>
          <w:u w:val="single"/>
        </w:rPr>
        <w:t xml:space="preserve">ETP - ESTUDO TÉCNICO PRELIMINAR </w:t>
      </w:r>
    </w:p>
    <w:p w14:paraId="70B7DDFA" w14:textId="469C2B06" w:rsidR="00F64C57" w:rsidRPr="002308B7" w:rsidRDefault="002308B7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Calibri" w:hAnsi="Calibri" w:cs="Calibri"/>
          <w:i/>
          <w:iCs/>
        </w:rPr>
      </w:pPr>
      <w:r w:rsidRPr="002308B7">
        <w:rPr>
          <w:rFonts w:ascii="Calibri" w:hAnsi="Calibri" w:cs="Calibri"/>
          <w:i/>
          <w:iCs/>
        </w:rPr>
        <w:t>Complementação ao Pedido de Compra nº 124/2024</w:t>
      </w:r>
    </w:p>
    <w:p w14:paraId="49090A16" w14:textId="406D7E1B" w:rsidR="002308B7" w:rsidRPr="002308B7" w:rsidRDefault="002308B7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Calibri" w:eastAsia="Calibri" w:hAnsi="Calibri" w:cs="Calibri"/>
          <w:b/>
          <w:bCs/>
        </w:rPr>
      </w:pPr>
      <w:r w:rsidRPr="002308B7">
        <w:rPr>
          <w:rFonts w:ascii="Calibri" w:hAnsi="Calibri" w:cs="Calibri"/>
          <w:i/>
          <w:iCs/>
        </w:rPr>
        <w:t>Atendimento à recomendação do Parecer Jurídico 250/2024</w:t>
      </w:r>
    </w:p>
    <w:p w14:paraId="58CBAC8A" w14:textId="77777777" w:rsidR="00F64C57" w:rsidRDefault="00F64C57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Calibri" w:eastAsia="Calibri" w:hAnsi="Calibri" w:cs="Calibri"/>
          <w:bCs/>
        </w:rPr>
      </w:pPr>
    </w:p>
    <w:p w14:paraId="18A7198E" w14:textId="77777777" w:rsidR="00F64C57" w:rsidRDefault="00000000">
      <w:pPr>
        <w:pStyle w:val="PargrafodaLista"/>
        <w:widowControl w:val="0"/>
        <w:numPr>
          <w:ilvl w:val="0"/>
          <w:numId w:val="2"/>
        </w:numPr>
        <w:autoSpaceDE w:val="0"/>
        <w:autoSpaceDN w:val="0"/>
        <w:adjustRightInd w:val="0"/>
        <w:snapToGrid w:val="0"/>
        <w:spacing w:after="0" w:line="240" w:lineRule="auto"/>
        <w:ind w:left="0" w:firstLine="0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DESCRIÇÃO DA NECESSIDADE</w:t>
      </w:r>
    </w:p>
    <w:p w14:paraId="0F764DDD" w14:textId="77777777" w:rsidR="002308B7" w:rsidRPr="002308B7" w:rsidRDefault="002308B7" w:rsidP="002308B7">
      <w:pPr>
        <w:adjustRightInd w:val="0"/>
        <w:snapToGrid w:val="0"/>
        <w:spacing w:after="0" w:line="240" w:lineRule="auto"/>
        <w:ind w:firstLine="708"/>
        <w:jc w:val="both"/>
        <w:rPr>
          <w:rFonts w:ascii="Calibri" w:eastAsia="Times New Roman" w:hAnsi="Calibri" w:cs="Calibri"/>
        </w:rPr>
      </w:pPr>
      <w:r w:rsidRPr="002308B7">
        <w:rPr>
          <w:rFonts w:ascii="Calibri" w:eastAsia="Times New Roman" w:hAnsi="Calibri" w:cs="Calibri"/>
        </w:rPr>
        <w:t>A necessidade da contratação se evidencia pela importância de garantir a manutenção contínua e eficiente do sistema de iluminação pública do município de Santa Bárbara do Sul. A ausência de um veículo adequado para essa atividade compromete a qualidade e segurança do serviço, gerando falhas no sistema de iluminação que impactam diretamente o bem-estar e segurança dos munícipes. A contratação de um veículo específico para a equipe de manutenção se justifica pela necessidade de deslocamento rápido e seguro para a realização de reparos e substituições, além de facilitar o transporte de materiais e equipamentos.</w:t>
      </w:r>
    </w:p>
    <w:p w14:paraId="72248CDD" w14:textId="34235CF0" w:rsidR="00F64C57" w:rsidRDefault="002308B7" w:rsidP="002308B7">
      <w:pPr>
        <w:adjustRightInd w:val="0"/>
        <w:snapToGrid w:val="0"/>
        <w:spacing w:after="0" w:line="240" w:lineRule="auto"/>
        <w:ind w:firstLine="708"/>
        <w:jc w:val="both"/>
        <w:rPr>
          <w:rFonts w:ascii="Calibri" w:eastAsia="Times New Roman" w:hAnsi="Calibri" w:cs="Calibri"/>
        </w:rPr>
      </w:pPr>
      <w:r w:rsidRPr="002308B7">
        <w:rPr>
          <w:rFonts w:ascii="Calibri" w:eastAsia="Times New Roman" w:hAnsi="Calibri" w:cs="Calibri"/>
        </w:rPr>
        <w:t>O bem objeto desta contratação é caracterizado como comum, pois se trata de um veículo utilitário disponível amplamente no mercado com especificações técnicas padronizadas e compatíveis com as necessidades operacionais da equipe de manutenção da iluminação pública.</w:t>
      </w:r>
    </w:p>
    <w:p w14:paraId="675FBFA8" w14:textId="77777777" w:rsidR="002308B7" w:rsidRDefault="002308B7" w:rsidP="002308B7">
      <w:pPr>
        <w:adjustRightInd w:val="0"/>
        <w:snapToGrid w:val="0"/>
        <w:spacing w:after="0" w:line="240" w:lineRule="auto"/>
        <w:jc w:val="both"/>
        <w:rPr>
          <w:rFonts w:ascii="Calibri" w:hAnsi="Calibri" w:cs="Calibri"/>
          <w:b/>
        </w:rPr>
      </w:pPr>
    </w:p>
    <w:p w14:paraId="7F3CF5C3" w14:textId="77777777" w:rsidR="00F64C57" w:rsidRDefault="00000000">
      <w:pPr>
        <w:pStyle w:val="PargrafodaLista"/>
        <w:widowControl w:val="0"/>
        <w:numPr>
          <w:ilvl w:val="0"/>
          <w:numId w:val="2"/>
        </w:numPr>
        <w:autoSpaceDE w:val="0"/>
        <w:autoSpaceDN w:val="0"/>
        <w:adjustRightInd w:val="0"/>
        <w:snapToGrid w:val="0"/>
        <w:spacing w:after="0" w:line="240" w:lineRule="auto"/>
        <w:ind w:left="0" w:firstLine="0"/>
        <w:jc w:val="both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SETORES REQUISITANTES</w:t>
      </w:r>
    </w:p>
    <w:p w14:paraId="60AD473A" w14:textId="67BE0712" w:rsidR="00F64C57" w:rsidRPr="002308B7" w:rsidRDefault="00000000">
      <w:pPr>
        <w:numPr>
          <w:ilvl w:val="1"/>
          <w:numId w:val="0"/>
        </w:numPr>
        <w:adjustRightInd w:val="0"/>
        <w:snapToGrid w:val="0"/>
        <w:spacing w:after="0" w:line="240" w:lineRule="auto"/>
        <w:ind w:firstLine="708"/>
        <w:jc w:val="both"/>
        <w:rPr>
          <w:rFonts w:ascii="Calibri" w:eastAsia="MS Mincho" w:hAnsi="Calibri" w:cs="Calibri"/>
          <w:kern w:val="0"/>
          <w:lang w:eastAsia="pt-BR"/>
          <w14:ligatures w14:val="none"/>
        </w:rPr>
      </w:pPr>
      <w:r w:rsidRPr="002308B7">
        <w:rPr>
          <w:rFonts w:ascii="Calibri" w:eastAsia="MS Mincho" w:hAnsi="Calibri" w:cs="Calibri"/>
          <w:kern w:val="0"/>
          <w:lang w:eastAsia="pt-BR"/>
          <w14:ligatures w14:val="none"/>
        </w:rPr>
        <w:t xml:space="preserve">O presente ETP - Estudo Técnico Preliminar foi requisitado pela </w:t>
      </w:r>
      <w:r w:rsidR="002308B7" w:rsidRPr="002308B7">
        <w:rPr>
          <w:rFonts w:ascii="Calibri" w:eastAsia="MS Mincho" w:hAnsi="Calibri" w:cs="Calibri"/>
          <w:kern w:val="0"/>
          <w:lang w:eastAsia="pt-BR"/>
          <w14:ligatures w14:val="none"/>
        </w:rPr>
        <w:t>Secretaria de Obras.</w:t>
      </w:r>
    </w:p>
    <w:p w14:paraId="729272FB" w14:textId="77777777" w:rsidR="00F64C57" w:rsidRDefault="00F64C57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Calibri" w:eastAsia="Calibri" w:hAnsi="Calibri" w:cs="Calibri"/>
        </w:rPr>
      </w:pPr>
    </w:p>
    <w:p w14:paraId="7751EB23" w14:textId="77777777" w:rsidR="00F64C57" w:rsidRDefault="00000000">
      <w:pPr>
        <w:pStyle w:val="PargrafodaLista"/>
        <w:widowControl w:val="0"/>
        <w:numPr>
          <w:ilvl w:val="0"/>
          <w:numId w:val="2"/>
        </w:numPr>
        <w:autoSpaceDE w:val="0"/>
        <w:autoSpaceDN w:val="0"/>
        <w:adjustRightInd w:val="0"/>
        <w:snapToGrid w:val="0"/>
        <w:spacing w:after="0" w:line="240" w:lineRule="auto"/>
        <w:ind w:left="0" w:firstLine="0"/>
        <w:jc w:val="both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 xml:space="preserve">DEMONSTRATIVO DO ALINHAMENTO ENTRE A CONTRATAÇÃO E O PLANEJAMENTO </w:t>
      </w:r>
    </w:p>
    <w:p w14:paraId="23270BB5" w14:textId="77777777" w:rsidR="00F64C57" w:rsidRPr="002308B7" w:rsidRDefault="00000000" w:rsidP="002308B7">
      <w:pPr>
        <w:pStyle w:val="Nivel2"/>
        <w:adjustRightInd w:val="0"/>
        <w:snapToGrid w:val="0"/>
        <w:spacing w:before="0" w:after="0" w:line="240" w:lineRule="auto"/>
        <w:ind w:firstLine="708"/>
        <w:rPr>
          <w:rFonts w:cs="Calibri"/>
          <w:color w:val="auto"/>
          <w:sz w:val="22"/>
          <w:szCs w:val="22"/>
        </w:rPr>
      </w:pPr>
      <w:r w:rsidRPr="002308B7">
        <w:rPr>
          <w:rFonts w:cs="Calibri"/>
          <w:color w:val="auto"/>
          <w:sz w:val="22"/>
          <w:szCs w:val="22"/>
        </w:rPr>
        <w:t>Não foi elaborado Plano de Contratações Anual.</w:t>
      </w:r>
    </w:p>
    <w:p w14:paraId="2BF8F6F2" w14:textId="77777777" w:rsidR="00F64C57" w:rsidRDefault="00F64C57">
      <w:pPr>
        <w:pStyle w:val="PargrafodaLista"/>
        <w:widowControl w:val="0"/>
        <w:autoSpaceDE w:val="0"/>
        <w:autoSpaceDN w:val="0"/>
        <w:adjustRightInd w:val="0"/>
        <w:snapToGrid w:val="0"/>
        <w:spacing w:after="0" w:line="240" w:lineRule="auto"/>
        <w:ind w:left="0"/>
        <w:jc w:val="both"/>
        <w:rPr>
          <w:rFonts w:ascii="Calibri" w:eastAsia="Calibri" w:hAnsi="Calibri" w:cs="Calibri"/>
          <w:bCs/>
        </w:rPr>
      </w:pPr>
    </w:p>
    <w:p w14:paraId="2332DAA0" w14:textId="77777777" w:rsidR="00F64C57" w:rsidRDefault="00000000">
      <w:pPr>
        <w:pStyle w:val="PargrafodaLista"/>
        <w:widowControl w:val="0"/>
        <w:numPr>
          <w:ilvl w:val="0"/>
          <w:numId w:val="2"/>
        </w:numPr>
        <w:autoSpaceDE w:val="0"/>
        <w:autoSpaceDN w:val="0"/>
        <w:adjustRightInd w:val="0"/>
        <w:snapToGrid w:val="0"/>
        <w:spacing w:after="0" w:line="240" w:lineRule="auto"/>
        <w:ind w:left="0" w:firstLine="0"/>
        <w:jc w:val="both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REQUISITOS DA CONTRATAÇÃO</w:t>
      </w:r>
    </w:p>
    <w:p w14:paraId="3FEFF9DB" w14:textId="1B7CC0AF" w:rsidR="00F64C57" w:rsidRPr="002308B7" w:rsidRDefault="002308B7">
      <w:pPr>
        <w:adjustRightInd w:val="0"/>
        <w:snapToGrid w:val="0"/>
        <w:spacing w:after="0" w:line="240" w:lineRule="auto"/>
        <w:ind w:firstLine="708"/>
        <w:jc w:val="both"/>
        <w:rPr>
          <w:rFonts w:ascii="Calibri" w:eastAsia="Times New Roman" w:hAnsi="Calibri" w:cs="Calibri"/>
        </w:rPr>
      </w:pPr>
      <w:r w:rsidRPr="002308B7">
        <w:rPr>
          <w:rFonts w:ascii="Calibri" w:eastAsia="Times New Roman" w:hAnsi="Calibri" w:cs="Calibri"/>
        </w:rPr>
        <w:t>Os requisitos da presente contratação encontram-se no Pedido de Compra 124/2024 e TR, anexo ao Edital de Pregão 37/2024.</w:t>
      </w:r>
    </w:p>
    <w:p w14:paraId="74512B8F" w14:textId="77777777" w:rsidR="00F64C57" w:rsidRDefault="00F64C57">
      <w:pPr>
        <w:adjustRightInd w:val="0"/>
        <w:snapToGrid w:val="0"/>
        <w:spacing w:after="0" w:line="240" w:lineRule="auto"/>
        <w:jc w:val="both"/>
        <w:rPr>
          <w:rFonts w:ascii="Calibri" w:eastAsia="Times New Roman" w:hAnsi="Calibri" w:cs="Calibri"/>
          <w:b/>
          <w:bCs/>
          <w:color w:val="FF0000"/>
        </w:rPr>
      </w:pPr>
    </w:p>
    <w:p w14:paraId="69010774" w14:textId="77777777" w:rsidR="00F64C57" w:rsidRDefault="00000000">
      <w:pPr>
        <w:pStyle w:val="PargrafodaLista"/>
        <w:widowControl w:val="0"/>
        <w:numPr>
          <w:ilvl w:val="0"/>
          <w:numId w:val="2"/>
        </w:numPr>
        <w:autoSpaceDE w:val="0"/>
        <w:autoSpaceDN w:val="0"/>
        <w:adjustRightInd w:val="0"/>
        <w:snapToGrid w:val="0"/>
        <w:spacing w:after="0" w:line="240" w:lineRule="auto"/>
        <w:ind w:left="0" w:firstLine="0"/>
        <w:jc w:val="both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LEVANTAMENTO DE MERCADO</w:t>
      </w:r>
    </w:p>
    <w:p w14:paraId="6F1D3838" w14:textId="129082CD" w:rsidR="00F64C57" w:rsidRDefault="002308B7" w:rsidP="002308B7">
      <w:pPr>
        <w:adjustRightInd w:val="0"/>
        <w:snapToGrid w:val="0"/>
        <w:spacing w:after="0" w:line="240" w:lineRule="auto"/>
        <w:ind w:firstLine="708"/>
        <w:jc w:val="both"/>
        <w:rPr>
          <w:rFonts w:ascii="Calibri" w:hAnsi="Calibri" w:cs="Calibri"/>
        </w:rPr>
      </w:pPr>
      <w:r w:rsidRPr="002308B7">
        <w:rPr>
          <w:rFonts w:ascii="Calibri" w:hAnsi="Calibri" w:cs="Calibri"/>
        </w:rPr>
        <w:t>Do levantamento realizado no mercado, constatou-se a existência de soluções para aquisição e locação de veículos adequados para manutenção de iluminação pública. Foram analisadas empresas que oferecem tanto a venda quanto o aluguel de veículos equipados com cesto aéreo.</w:t>
      </w:r>
    </w:p>
    <w:p w14:paraId="7DBCA59F" w14:textId="19D3FD0B" w:rsidR="002308B7" w:rsidRDefault="002308B7" w:rsidP="002308B7">
      <w:pPr>
        <w:adjustRightInd w:val="0"/>
        <w:snapToGrid w:val="0"/>
        <w:spacing w:after="0" w:line="240" w:lineRule="auto"/>
        <w:ind w:firstLine="708"/>
        <w:jc w:val="both"/>
        <w:rPr>
          <w:rFonts w:ascii="Calibri" w:hAnsi="Calibri" w:cs="Calibri"/>
        </w:rPr>
      </w:pPr>
      <w:r w:rsidRPr="002308B7">
        <w:rPr>
          <w:rFonts w:ascii="Calibri" w:hAnsi="Calibri" w:cs="Calibri"/>
        </w:rPr>
        <w:t xml:space="preserve">A aquisição do veículo tem um custo inicial estimado de R$ </w:t>
      </w:r>
      <w:r>
        <w:rPr>
          <w:rFonts w:ascii="Calibri" w:hAnsi="Calibri" w:cs="Calibri"/>
        </w:rPr>
        <w:t>382</w:t>
      </w:r>
      <w:r w:rsidRPr="002308B7">
        <w:rPr>
          <w:rFonts w:ascii="Calibri" w:hAnsi="Calibri" w:cs="Calibri"/>
        </w:rPr>
        <w:t>.</w:t>
      </w:r>
      <w:r>
        <w:rPr>
          <w:rFonts w:ascii="Calibri" w:hAnsi="Calibri" w:cs="Calibri"/>
        </w:rPr>
        <w:t>95</w:t>
      </w:r>
      <w:r w:rsidRPr="002308B7">
        <w:rPr>
          <w:rFonts w:ascii="Calibri" w:hAnsi="Calibri" w:cs="Calibri"/>
        </w:rPr>
        <w:t>0,00. A manutenção preventiva e corretiva seria de responsabilidade do município, com um custo adicional estimado em R$ 3.500,00 por ano. Apesar do desembolso inicial elevado, ao final do período de 3 anos, o município teria a propriedade do veículo, sem necessidade de pagamentos adicionais. Além disso, o veículo pode ser utilizado por mais anos, aumentando o retorno sobre o investimento.</w:t>
      </w:r>
      <w:r>
        <w:rPr>
          <w:rFonts w:ascii="Calibri" w:hAnsi="Calibri" w:cs="Calibri"/>
        </w:rPr>
        <w:t xml:space="preserve"> Quanto a locação de veículo não foi </w:t>
      </w:r>
      <w:proofErr w:type="gramStart"/>
      <w:r>
        <w:rPr>
          <w:rFonts w:ascii="Calibri" w:hAnsi="Calibri" w:cs="Calibri"/>
        </w:rPr>
        <w:t>encontrado</w:t>
      </w:r>
      <w:proofErr w:type="gramEnd"/>
      <w:r>
        <w:rPr>
          <w:rFonts w:ascii="Calibri" w:hAnsi="Calibri" w:cs="Calibri"/>
        </w:rPr>
        <w:t xml:space="preserve"> prestador de serviço interessado na presente prestação de serviço no município de Santa Bárbara do Sul. </w:t>
      </w:r>
    </w:p>
    <w:p w14:paraId="05AE2DB1" w14:textId="05C3F75E" w:rsidR="002308B7" w:rsidRDefault="002308B7" w:rsidP="002308B7">
      <w:pPr>
        <w:adjustRightInd w:val="0"/>
        <w:snapToGrid w:val="0"/>
        <w:spacing w:after="0" w:line="240" w:lineRule="auto"/>
        <w:ind w:firstLine="708"/>
        <w:jc w:val="both"/>
        <w:rPr>
          <w:rFonts w:ascii="Calibri" w:hAnsi="Calibri" w:cs="Calibri"/>
        </w:rPr>
      </w:pPr>
      <w:r w:rsidRPr="002308B7">
        <w:rPr>
          <w:rFonts w:ascii="Calibri" w:hAnsi="Calibri" w:cs="Calibri"/>
        </w:rPr>
        <w:t>A aquisição do veículo se mostra mais vantajosa a longo prazo, considerando que, ao término de 3 anos o município ainda permanecerá com a posse do veículo. A aquisição, portanto, oferece um melhor custo-benefício e maior autonomia operacional para o município.</w:t>
      </w:r>
    </w:p>
    <w:p w14:paraId="6AB5523F" w14:textId="77777777" w:rsidR="002308B7" w:rsidRDefault="002308B7" w:rsidP="002308B7">
      <w:pPr>
        <w:adjustRightInd w:val="0"/>
        <w:snapToGrid w:val="0"/>
        <w:spacing w:after="0" w:line="240" w:lineRule="auto"/>
        <w:ind w:firstLine="708"/>
        <w:jc w:val="both"/>
        <w:rPr>
          <w:rFonts w:ascii="Calibri" w:hAnsi="Calibri" w:cs="Calibri"/>
        </w:rPr>
      </w:pPr>
    </w:p>
    <w:p w14:paraId="4F02B49A" w14:textId="77777777" w:rsidR="00F64C57" w:rsidRDefault="00000000">
      <w:pPr>
        <w:pStyle w:val="PargrafodaLista"/>
        <w:widowControl w:val="0"/>
        <w:numPr>
          <w:ilvl w:val="0"/>
          <w:numId w:val="2"/>
        </w:numPr>
        <w:autoSpaceDE w:val="0"/>
        <w:autoSpaceDN w:val="0"/>
        <w:adjustRightInd w:val="0"/>
        <w:snapToGrid w:val="0"/>
        <w:spacing w:after="0" w:line="240" w:lineRule="auto"/>
        <w:ind w:left="0" w:firstLine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QUANTITATIVO ESTIMADO DOS ITENS POR SOLUÇÃO</w:t>
      </w:r>
    </w:p>
    <w:p w14:paraId="331A7DD5" w14:textId="77777777" w:rsidR="002308B7" w:rsidRDefault="002308B7" w:rsidP="002308B7">
      <w:pPr>
        <w:adjustRightInd w:val="0"/>
        <w:snapToGrid w:val="0"/>
        <w:spacing w:after="0" w:line="240" w:lineRule="auto"/>
        <w:ind w:firstLine="708"/>
        <w:jc w:val="both"/>
        <w:rPr>
          <w:rFonts w:ascii="Calibri" w:eastAsia="Times New Roman" w:hAnsi="Calibri" w:cs="Calibri"/>
        </w:rPr>
      </w:pPr>
      <w:r w:rsidRPr="002308B7">
        <w:rPr>
          <w:rFonts w:ascii="Calibri" w:eastAsia="Times New Roman" w:hAnsi="Calibri" w:cs="Calibri"/>
        </w:rPr>
        <w:lastRenderedPageBreak/>
        <w:t>Com base nas necessidades da equipe de manutenção de iluminação pública, estima-se a aquisição de um veículo utilitário com cesto aéreo, com especificações técnicas que atendam aos requisitos de segurança e funcionalidade para a atividade.</w:t>
      </w:r>
    </w:p>
    <w:p w14:paraId="0C997EBC" w14:textId="27C7B293" w:rsidR="00F64C57" w:rsidRDefault="00000000">
      <w:pPr>
        <w:adjustRightInd w:val="0"/>
        <w:snapToGri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eastAsia="Times New Roman" w:hAnsi="Calibri" w:cs="Calibri"/>
          <w:b/>
          <w:bCs/>
          <w:color w:val="FF0000"/>
        </w:rPr>
        <w:tab/>
      </w:r>
    </w:p>
    <w:p w14:paraId="779FB415" w14:textId="77777777" w:rsidR="00F64C57" w:rsidRDefault="00000000">
      <w:pPr>
        <w:pStyle w:val="PargrafodaLista"/>
        <w:widowControl w:val="0"/>
        <w:numPr>
          <w:ilvl w:val="0"/>
          <w:numId w:val="2"/>
        </w:numPr>
        <w:autoSpaceDE w:val="0"/>
        <w:autoSpaceDN w:val="0"/>
        <w:adjustRightInd w:val="0"/>
        <w:snapToGrid w:val="0"/>
        <w:spacing w:after="0" w:line="240" w:lineRule="auto"/>
        <w:ind w:left="0" w:firstLine="0"/>
        <w:jc w:val="both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ESTIMATIVA DO VALOR DA CONTRATAÇÃO</w:t>
      </w:r>
    </w:p>
    <w:p w14:paraId="72D3E486" w14:textId="1347FC79" w:rsidR="00F64C57" w:rsidRPr="002308B7" w:rsidRDefault="00000000">
      <w:pPr>
        <w:adjustRightInd w:val="0"/>
        <w:snapToGrid w:val="0"/>
        <w:spacing w:after="0" w:line="240" w:lineRule="auto"/>
        <w:ind w:firstLine="708"/>
        <w:jc w:val="both"/>
        <w:rPr>
          <w:rFonts w:ascii="Calibri" w:hAnsi="Calibri" w:cs="Calibri"/>
        </w:rPr>
      </w:pPr>
      <w:r w:rsidRPr="002308B7">
        <w:rPr>
          <w:rFonts w:ascii="Calibri" w:hAnsi="Calibri" w:cs="Calibri"/>
        </w:rPr>
        <w:t xml:space="preserve">Com base na pesquisa realizada, conforme documentos anexos, se verificou que o valor estimado é de R$ </w:t>
      </w:r>
      <w:r w:rsidR="002308B7" w:rsidRPr="002308B7">
        <w:rPr>
          <w:rFonts w:ascii="Calibri" w:hAnsi="Calibri" w:cs="Calibri"/>
        </w:rPr>
        <w:t>382.950,00 (trezentos e oitenta e dois mil, novecentos e cinquenta reais)</w:t>
      </w:r>
      <w:r w:rsidRPr="002308B7">
        <w:rPr>
          <w:rFonts w:ascii="Calibri" w:hAnsi="Calibri" w:cs="Calibri"/>
        </w:rPr>
        <w:t>.</w:t>
      </w:r>
    </w:p>
    <w:p w14:paraId="45F2DF11" w14:textId="77777777" w:rsidR="00F64C57" w:rsidRDefault="00F64C57">
      <w:pPr>
        <w:pStyle w:val="PargrafodaLista"/>
        <w:adjustRightInd w:val="0"/>
        <w:snapToGrid w:val="0"/>
        <w:spacing w:after="0" w:line="240" w:lineRule="auto"/>
        <w:ind w:left="0"/>
        <w:jc w:val="both"/>
        <w:rPr>
          <w:rFonts w:ascii="Calibri" w:hAnsi="Calibri" w:cs="Calibri"/>
          <w:b/>
        </w:rPr>
      </w:pPr>
    </w:p>
    <w:p w14:paraId="116468B8" w14:textId="77777777" w:rsidR="00F64C57" w:rsidRDefault="00000000">
      <w:pPr>
        <w:pStyle w:val="PargrafodaLista"/>
        <w:numPr>
          <w:ilvl w:val="0"/>
          <w:numId w:val="2"/>
        </w:numPr>
        <w:adjustRightInd w:val="0"/>
        <w:snapToGrid w:val="0"/>
        <w:spacing w:after="0" w:line="240" w:lineRule="auto"/>
        <w:ind w:left="0" w:firstLine="0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DESCRIÇÃO DA SOLUÇÃO</w:t>
      </w:r>
    </w:p>
    <w:p w14:paraId="504927DE" w14:textId="6D858E9B" w:rsidR="00F64C57" w:rsidRPr="002308B7" w:rsidRDefault="002308B7" w:rsidP="002308B7">
      <w:pPr>
        <w:adjustRightInd w:val="0"/>
        <w:snapToGrid w:val="0"/>
        <w:spacing w:after="0" w:line="240" w:lineRule="auto"/>
        <w:ind w:firstLine="708"/>
        <w:jc w:val="both"/>
        <w:rPr>
          <w:rFonts w:ascii="Calibri" w:eastAsia="Times New Roman" w:hAnsi="Calibri" w:cs="Calibri"/>
        </w:rPr>
      </w:pPr>
      <w:r w:rsidRPr="002308B7">
        <w:rPr>
          <w:rFonts w:ascii="Calibri" w:eastAsia="Times New Roman" w:hAnsi="Calibri" w:cs="Calibri"/>
        </w:rPr>
        <w:t>A solução envolve a aquisição de um veículo utilitário equipado com cesto aéreo, destinado à manutenção da iluminação pública no município de Santa Bárbara do Sul, conforme as especificações técnicas levantadas. A aquisição proporcionará à equipe de manutenção as condições adequadas para realizar reparos e substituições com segurança e eficiência, otimizando os serviços prestados à população.</w:t>
      </w:r>
    </w:p>
    <w:p w14:paraId="6224DCEC" w14:textId="77777777" w:rsidR="002308B7" w:rsidRDefault="002308B7">
      <w:pPr>
        <w:adjustRightInd w:val="0"/>
        <w:snapToGrid w:val="0"/>
        <w:spacing w:after="0" w:line="240" w:lineRule="auto"/>
        <w:jc w:val="both"/>
        <w:rPr>
          <w:rFonts w:ascii="Calibri" w:hAnsi="Calibri" w:cs="Calibri"/>
          <w:i/>
          <w:iCs/>
          <w:color w:val="FF0000"/>
        </w:rPr>
      </w:pPr>
    </w:p>
    <w:p w14:paraId="218B497D" w14:textId="77777777" w:rsidR="00F64C57" w:rsidRDefault="00000000">
      <w:pPr>
        <w:pStyle w:val="PargrafodaLista"/>
        <w:widowControl w:val="0"/>
        <w:numPr>
          <w:ilvl w:val="0"/>
          <w:numId w:val="2"/>
        </w:numPr>
        <w:autoSpaceDE w:val="0"/>
        <w:autoSpaceDN w:val="0"/>
        <w:adjustRightInd w:val="0"/>
        <w:snapToGrid w:val="0"/>
        <w:spacing w:after="0" w:line="240" w:lineRule="auto"/>
        <w:ind w:left="0" w:firstLine="0"/>
        <w:jc w:val="both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CONTRATAÇÕES CORRELATAS E/OU INTERDEPENDENTES</w:t>
      </w:r>
    </w:p>
    <w:p w14:paraId="46B58905" w14:textId="77777777" w:rsidR="00F64C57" w:rsidRPr="002308B7" w:rsidRDefault="00000000">
      <w:pPr>
        <w:adjustRightInd w:val="0"/>
        <w:snapToGrid w:val="0"/>
        <w:spacing w:after="0" w:line="240" w:lineRule="auto"/>
        <w:ind w:firstLine="708"/>
        <w:jc w:val="both"/>
        <w:rPr>
          <w:rFonts w:ascii="Calibri" w:eastAsia="Times New Roman" w:hAnsi="Calibri" w:cs="Calibri"/>
          <w:u w:val="single"/>
        </w:rPr>
      </w:pPr>
      <w:r w:rsidRPr="002308B7">
        <w:rPr>
          <w:rFonts w:ascii="Calibri" w:eastAsia="Times New Roman" w:hAnsi="Calibri" w:cs="Calibri"/>
        </w:rPr>
        <w:t>Não se verifica contratações correlatas, nem interdependentes, para a viabilidade e a contratação desta demanda.</w:t>
      </w:r>
    </w:p>
    <w:p w14:paraId="5383339E" w14:textId="77777777" w:rsidR="00F64C57" w:rsidRDefault="00F64C57">
      <w:pPr>
        <w:adjustRightInd w:val="0"/>
        <w:snapToGrid w:val="0"/>
        <w:spacing w:after="0" w:line="240" w:lineRule="auto"/>
        <w:jc w:val="both"/>
        <w:rPr>
          <w:rFonts w:ascii="Calibri" w:hAnsi="Calibri" w:cs="Calibri"/>
        </w:rPr>
      </w:pPr>
    </w:p>
    <w:p w14:paraId="6B6015A7" w14:textId="77777777" w:rsidR="00F64C57" w:rsidRDefault="00000000">
      <w:pPr>
        <w:pStyle w:val="PargrafodaLista"/>
        <w:widowControl w:val="0"/>
        <w:numPr>
          <w:ilvl w:val="0"/>
          <w:numId w:val="2"/>
        </w:numPr>
        <w:autoSpaceDE w:val="0"/>
        <w:autoSpaceDN w:val="0"/>
        <w:adjustRightInd w:val="0"/>
        <w:snapToGrid w:val="0"/>
        <w:spacing w:after="0" w:line="240" w:lineRule="auto"/>
        <w:ind w:left="0" w:firstLine="0"/>
        <w:jc w:val="both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JUSTIFICATIVA DO PARCELAMENTO OU NÃO DA SOLUÇÃO</w:t>
      </w:r>
    </w:p>
    <w:p w14:paraId="58FA0EBC" w14:textId="193B462C" w:rsidR="00F64C57" w:rsidRPr="002308B7" w:rsidRDefault="00000000" w:rsidP="002308B7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70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 parcelamento deve ocorrer sempre que for tecnicamente viável e economicamente vantajoso.</w:t>
      </w:r>
      <w:r w:rsidR="002308B7">
        <w:rPr>
          <w:rFonts w:ascii="Calibri" w:hAnsi="Calibri" w:cs="Calibri"/>
        </w:rPr>
        <w:t xml:space="preserve"> </w:t>
      </w:r>
      <w:r w:rsidRPr="002308B7">
        <w:rPr>
          <w:rFonts w:ascii="Calibri" w:hAnsi="Calibri" w:cs="Calibri"/>
        </w:rPr>
        <w:t>Na adoção da presente solução não se vislumbra motivos para a não adoção do parcelamento.</w:t>
      </w:r>
    </w:p>
    <w:p w14:paraId="11580019" w14:textId="77777777" w:rsidR="002308B7" w:rsidRDefault="002308B7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708"/>
        <w:jc w:val="both"/>
        <w:rPr>
          <w:rFonts w:ascii="Calibri" w:hAnsi="Calibri" w:cs="Calibri"/>
          <w:b/>
          <w:bCs/>
          <w:color w:val="FF0000"/>
        </w:rPr>
      </w:pPr>
    </w:p>
    <w:p w14:paraId="002C4DC8" w14:textId="77777777" w:rsidR="00F64C57" w:rsidRDefault="00000000">
      <w:pPr>
        <w:widowControl w:val="0"/>
        <w:numPr>
          <w:ilvl w:val="0"/>
          <w:numId w:val="2"/>
        </w:numPr>
        <w:autoSpaceDE w:val="0"/>
        <w:autoSpaceDN w:val="0"/>
        <w:adjustRightInd w:val="0"/>
        <w:snapToGrid w:val="0"/>
        <w:spacing w:after="0" w:line="240" w:lineRule="auto"/>
        <w:ind w:left="0" w:firstLine="0"/>
        <w:jc w:val="both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DEMONSTRATIVO RESULTADOS PRETENDIDOS</w:t>
      </w:r>
    </w:p>
    <w:p w14:paraId="6849B8D9" w14:textId="3D49FE86" w:rsidR="00F64C57" w:rsidRPr="002308B7" w:rsidRDefault="002308B7" w:rsidP="002308B7">
      <w:pPr>
        <w:pStyle w:val="N11"/>
        <w:adjustRightInd w:val="0"/>
        <w:snapToGrid w:val="0"/>
        <w:spacing w:before="0" w:after="0"/>
        <w:ind w:firstLine="708"/>
        <w:rPr>
          <w:rFonts w:ascii="Calibri" w:hAnsi="Calibri" w:cs="Calibri"/>
          <w:sz w:val="22"/>
        </w:rPr>
      </w:pPr>
      <w:r w:rsidRPr="002308B7">
        <w:rPr>
          <w:rFonts w:ascii="Calibri" w:hAnsi="Calibri" w:cs="Calibri"/>
          <w:sz w:val="22"/>
        </w:rPr>
        <w:t>Com a adoção desta solução, espera-se otimizar a manutenção da iluminação pública no município, garantindo maior segurança e conforto para os cidadãos, além de promover economia a longo prazo com a aquisição do veículo.</w:t>
      </w:r>
    </w:p>
    <w:p w14:paraId="57FC5FB1" w14:textId="77777777" w:rsidR="002308B7" w:rsidRDefault="002308B7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708"/>
        <w:jc w:val="both"/>
        <w:rPr>
          <w:rFonts w:ascii="Calibri" w:eastAsia="Times New Roman" w:hAnsi="Calibri" w:cs="Calibri"/>
          <w:b/>
          <w:bCs/>
          <w:color w:val="FF0000"/>
        </w:rPr>
      </w:pPr>
    </w:p>
    <w:p w14:paraId="6A71B49F" w14:textId="77777777" w:rsidR="00F64C57" w:rsidRDefault="00000000">
      <w:pPr>
        <w:pStyle w:val="PargrafodaLista"/>
        <w:widowControl w:val="0"/>
        <w:numPr>
          <w:ilvl w:val="0"/>
          <w:numId w:val="2"/>
        </w:numPr>
        <w:autoSpaceDE w:val="0"/>
        <w:autoSpaceDN w:val="0"/>
        <w:adjustRightInd w:val="0"/>
        <w:snapToGrid w:val="0"/>
        <w:spacing w:after="0" w:line="240" w:lineRule="auto"/>
        <w:ind w:left="0" w:firstLine="0"/>
        <w:jc w:val="both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IMPACTOS AMBIENTAIS</w:t>
      </w:r>
    </w:p>
    <w:p w14:paraId="3C575B36" w14:textId="77777777" w:rsidR="00F64C57" w:rsidRPr="002308B7" w:rsidRDefault="00000000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708"/>
        <w:jc w:val="both"/>
        <w:rPr>
          <w:rFonts w:ascii="Calibri" w:hAnsi="Calibri" w:cs="Calibri"/>
          <w:bCs/>
        </w:rPr>
      </w:pPr>
      <w:r w:rsidRPr="002308B7">
        <w:rPr>
          <w:rFonts w:ascii="Calibri" w:hAnsi="Calibri" w:cs="Calibri"/>
          <w:bCs/>
        </w:rPr>
        <w:t>Não se vislumbra na presente contratação, a possibilidade de ocorrência de impactos ambientais.</w:t>
      </w:r>
    </w:p>
    <w:p w14:paraId="4DFAC99B" w14:textId="77777777" w:rsidR="002308B7" w:rsidRDefault="002308B7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708"/>
        <w:jc w:val="both"/>
        <w:rPr>
          <w:rFonts w:ascii="Calibri" w:hAnsi="Calibri" w:cs="Calibri"/>
          <w:b/>
          <w:color w:val="FF0000"/>
        </w:rPr>
      </w:pPr>
    </w:p>
    <w:p w14:paraId="4E492622" w14:textId="07EFDF66" w:rsidR="00F64C57" w:rsidRDefault="00000000">
      <w:pPr>
        <w:widowControl w:val="0"/>
        <w:numPr>
          <w:ilvl w:val="0"/>
          <w:numId w:val="2"/>
        </w:numPr>
        <w:autoSpaceDE w:val="0"/>
        <w:autoSpaceDN w:val="0"/>
        <w:adjustRightInd w:val="0"/>
        <w:snapToGrid w:val="0"/>
        <w:spacing w:after="0" w:line="240" w:lineRule="auto"/>
        <w:ind w:left="0" w:firstLine="0"/>
        <w:jc w:val="both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DECLARAÇÃO DE VIABILIDADE</w:t>
      </w:r>
    </w:p>
    <w:p w14:paraId="6BD42E0D" w14:textId="77777777" w:rsidR="00F64C57" w:rsidRPr="002308B7" w:rsidRDefault="00000000">
      <w:pPr>
        <w:pStyle w:val="PargrafodaLista"/>
        <w:adjustRightInd w:val="0"/>
        <w:snapToGrid w:val="0"/>
        <w:spacing w:after="0" w:line="240" w:lineRule="auto"/>
        <w:ind w:left="0" w:firstLine="708"/>
        <w:jc w:val="both"/>
        <w:rPr>
          <w:rFonts w:ascii="Calibri" w:hAnsi="Calibri" w:cs="Calibri"/>
          <w:bCs/>
        </w:rPr>
      </w:pPr>
      <w:r w:rsidRPr="002308B7">
        <w:rPr>
          <w:rFonts w:ascii="Calibri" w:hAnsi="Calibri" w:cs="Calibri"/>
          <w:bCs/>
        </w:rPr>
        <w:t>O presente estudo evidência que a contratação da solução se mostra possível tecnicamente e fundamentadamente necessária. Diante do exposto, declara-se ser viável a contratação pretendida.</w:t>
      </w:r>
    </w:p>
    <w:p w14:paraId="45F7AA20" w14:textId="77777777" w:rsidR="00F64C57" w:rsidRDefault="00F64C57">
      <w:pPr>
        <w:adjustRightInd w:val="0"/>
        <w:snapToGrid w:val="0"/>
        <w:spacing w:after="0" w:line="240" w:lineRule="auto"/>
        <w:jc w:val="both"/>
        <w:rPr>
          <w:rFonts w:ascii="Calibri" w:hAnsi="Calibri" w:cs="Calibri"/>
          <w:b/>
        </w:rPr>
      </w:pPr>
    </w:p>
    <w:p w14:paraId="49465BC6" w14:textId="64EE1C2D" w:rsidR="00F64C57" w:rsidRPr="002308B7" w:rsidRDefault="00705EE3">
      <w:pPr>
        <w:adjustRightInd w:val="0"/>
        <w:snapToGrid w:val="0"/>
        <w:spacing w:after="0" w:line="240" w:lineRule="auto"/>
        <w:jc w:val="right"/>
        <w:rPr>
          <w:rFonts w:ascii="Calibri" w:eastAsia="Calibri" w:hAnsi="Calibri" w:cs="Calibri"/>
        </w:rPr>
      </w:pPr>
      <w:r w:rsidRPr="002308B7">
        <w:rPr>
          <w:rFonts w:ascii="Calibri" w:eastAsia="Calibri" w:hAnsi="Calibri" w:cs="Calibri"/>
        </w:rPr>
        <w:t xml:space="preserve">Santa Bárbara do Sul/RS, </w:t>
      </w:r>
      <w:r w:rsidR="002308B7" w:rsidRPr="002308B7">
        <w:rPr>
          <w:rFonts w:ascii="Calibri" w:eastAsia="Calibri" w:hAnsi="Calibri" w:cs="Calibri"/>
        </w:rPr>
        <w:t>17/10</w:t>
      </w:r>
      <w:r w:rsidRPr="002308B7">
        <w:rPr>
          <w:rFonts w:ascii="Calibri" w:eastAsia="Calibri" w:hAnsi="Calibri" w:cs="Calibri"/>
        </w:rPr>
        <w:t>/2024.</w:t>
      </w:r>
    </w:p>
    <w:p w14:paraId="2B3BA614" w14:textId="77777777" w:rsidR="00F64C57" w:rsidRPr="002308B7" w:rsidRDefault="00F64C57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Calibri" w:eastAsia="Calibri" w:hAnsi="Calibri" w:cs="Calibri"/>
        </w:rPr>
      </w:pPr>
    </w:p>
    <w:p w14:paraId="2A5F1D5E" w14:textId="77777777" w:rsidR="00F64C57" w:rsidRPr="002308B7" w:rsidRDefault="00F64C57">
      <w:pPr>
        <w:adjustRightInd w:val="0"/>
        <w:snapToGrid w:val="0"/>
        <w:spacing w:after="0" w:line="240" w:lineRule="auto"/>
        <w:jc w:val="both"/>
        <w:rPr>
          <w:rFonts w:ascii="Calibri" w:eastAsia="Calibri" w:hAnsi="Calibri" w:cs="Calibri"/>
        </w:rPr>
      </w:pPr>
    </w:p>
    <w:p w14:paraId="1DF6594C" w14:textId="77777777" w:rsidR="00F64C57" w:rsidRPr="002308B7" w:rsidRDefault="00000000">
      <w:pPr>
        <w:adjustRightInd w:val="0"/>
        <w:snapToGrid w:val="0"/>
        <w:spacing w:after="0" w:line="240" w:lineRule="auto"/>
        <w:jc w:val="center"/>
        <w:rPr>
          <w:rFonts w:ascii="Calibri" w:eastAsia="Calibri" w:hAnsi="Calibri" w:cs="Calibri"/>
        </w:rPr>
      </w:pPr>
      <w:r w:rsidRPr="002308B7">
        <w:rPr>
          <w:rFonts w:ascii="Calibri" w:eastAsia="Calibri" w:hAnsi="Calibri" w:cs="Calibri"/>
        </w:rPr>
        <w:t>__________________________________</w:t>
      </w:r>
    </w:p>
    <w:p w14:paraId="0ECC6A4A" w14:textId="0264BAE0" w:rsidR="00F64C57" w:rsidRPr="002308B7" w:rsidRDefault="002308B7">
      <w:pPr>
        <w:adjustRightInd w:val="0"/>
        <w:snapToGrid w:val="0"/>
        <w:spacing w:after="0" w:line="240" w:lineRule="auto"/>
        <w:jc w:val="center"/>
        <w:rPr>
          <w:rFonts w:ascii="Calibri" w:hAnsi="Calibri" w:cs="Calibri"/>
        </w:rPr>
      </w:pPr>
      <w:r w:rsidRPr="002308B7">
        <w:rPr>
          <w:rFonts w:ascii="Calibri" w:eastAsia="Calibri" w:hAnsi="Calibri" w:cs="Calibri"/>
        </w:rPr>
        <w:t xml:space="preserve">Leandro </w:t>
      </w:r>
      <w:proofErr w:type="spellStart"/>
      <w:r w:rsidRPr="002308B7">
        <w:rPr>
          <w:rFonts w:ascii="Calibri" w:eastAsia="Calibri" w:hAnsi="Calibri" w:cs="Calibri"/>
        </w:rPr>
        <w:t>Lui</w:t>
      </w:r>
      <w:proofErr w:type="spellEnd"/>
    </w:p>
    <w:p w14:paraId="53165CC4" w14:textId="77777777" w:rsidR="00F64C57" w:rsidRDefault="00F64C57">
      <w:pPr>
        <w:adjustRightInd w:val="0"/>
        <w:snapToGrid w:val="0"/>
        <w:spacing w:after="0" w:line="240" w:lineRule="auto"/>
        <w:jc w:val="both"/>
        <w:rPr>
          <w:rFonts w:ascii="Calibri" w:hAnsi="Calibri" w:cs="Calibri"/>
        </w:rPr>
      </w:pPr>
    </w:p>
    <w:p w14:paraId="1BF1BAC6" w14:textId="77777777" w:rsidR="00F64C57" w:rsidRDefault="00F64C57">
      <w:pPr>
        <w:adjustRightInd w:val="0"/>
        <w:snapToGrid w:val="0"/>
        <w:spacing w:after="0" w:line="240" w:lineRule="auto"/>
        <w:jc w:val="both"/>
        <w:rPr>
          <w:rFonts w:ascii="Calibri" w:hAnsi="Calibri" w:cs="Calibri"/>
        </w:rPr>
      </w:pPr>
    </w:p>
    <w:p w14:paraId="736135CD" w14:textId="77777777" w:rsidR="00F64C57" w:rsidRDefault="00F64C57">
      <w:pPr>
        <w:adjustRightInd w:val="0"/>
        <w:snapToGrid w:val="0"/>
        <w:spacing w:after="0" w:line="240" w:lineRule="auto"/>
        <w:jc w:val="both"/>
        <w:rPr>
          <w:rFonts w:ascii="Calibri" w:hAnsi="Calibri" w:cs="Calibri"/>
        </w:rPr>
      </w:pPr>
    </w:p>
    <w:sectPr w:rsidR="00F64C57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77A333" w14:textId="77777777" w:rsidR="00657B11" w:rsidRDefault="00657B11">
      <w:pPr>
        <w:spacing w:line="240" w:lineRule="auto"/>
      </w:pPr>
      <w:r>
        <w:separator/>
      </w:r>
    </w:p>
  </w:endnote>
  <w:endnote w:type="continuationSeparator" w:id="0">
    <w:p w14:paraId="089BB879" w14:textId="77777777" w:rsidR="00657B11" w:rsidRDefault="00657B1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01"/>
    <w:family w:val="roman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MT">
    <w:altName w:val="Arial"/>
    <w:charset w:val="01"/>
    <w:family w:val="swiss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cofont_Spranq_eco_Sans">
    <w:altName w:val="Trebuchet MS"/>
    <w:charset w:val="00"/>
    <w:family w:val="swiss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2F86F3" w14:textId="77777777" w:rsidR="00F64C57" w:rsidRDefault="00000000">
    <w:pPr>
      <w:tabs>
        <w:tab w:val="left" w:pos="1843"/>
      </w:tabs>
      <w:jc w:val="center"/>
    </w:pPr>
    <w:r>
      <w:tab/>
    </w:r>
    <w:r>
      <w:rPr>
        <w:rFonts w:ascii="Verdana" w:hAnsi="Verdana"/>
        <w:b/>
        <w:bCs/>
        <w:sz w:val="15"/>
        <w:szCs w:val="15"/>
      </w:rPr>
      <w:pict w14:anchorId="4A2B13F8">
        <v:rect id="_x0000_i1025" style="width:.05pt;height:1.5pt" o:hralign="center" o:hrstd="t" o:hr="t" fillcolor="#a0a0a0" stroked="f"/>
      </w:pict>
    </w:r>
  </w:p>
  <w:p w14:paraId="1E39696A" w14:textId="77777777" w:rsidR="00F64C57" w:rsidRDefault="00F64C57">
    <w:pPr>
      <w:pStyle w:val="Rodap"/>
      <w:tabs>
        <w:tab w:val="clear" w:pos="4252"/>
        <w:tab w:val="clear" w:pos="8504"/>
        <w:tab w:val="left" w:pos="83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FF88E2" w14:textId="77777777" w:rsidR="00657B11" w:rsidRDefault="00657B11">
      <w:pPr>
        <w:spacing w:after="0"/>
      </w:pPr>
      <w:r>
        <w:separator/>
      </w:r>
    </w:p>
  </w:footnote>
  <w:footnote w:type="continuationSeparator" w:id="0">
    <w:p w14:paraId="260AAF86" w14:textId="77777777" w:rsidR="00657B11" w:rsidRDefault="00657B1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D20A4D" w14:textId="26C05061" w:rsidR="00F64C57" w:rsidRDefault="002308B7">
    <w:pPr>
      <w:contextualSpacing/>
      <w:jc w:val="center"/>
    </w:pPr>
    <w:r>
      <w:rPr>
        <w:noProof/>
        <w14:ligatures w14:val="none"/>
      </w:rPr>
      <w:drawing>
        <wp:inline distT="0" distB="0" distL="0" distR="0" wp14:anchorId="3AD8721B" wp14:editId="34EB085B">
          <wp:extent cx="1249692" cy="1130542"/>
          <wp:effectExtent l="0" t="0" r="7620" b="0"/>
          <wp:docPr id="68496450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4964501" name="Imagem 68496450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9692" cy="11305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5C100D"/>
    <w:multiLevelType w:val="multilevel"/>
    <w:tmpl w:val="1D5C100D"/>
    <w:lvl w:ilvl="0">
      <w:start w:val="1"/>
      <w:numFmt w:val="decimal"/>
      <w:pStyle w:val="Nivel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  <w:bCs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643637B9"/>
    <w:multiLevelType w:val="multilevel"/>
    <w:tmpl w:val="643637B9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68895049">
    <w:abstractNumId w:val="0"/>
  </w:num>
  <w:num w:numId="2" w16cid:durableId="11364135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1CE4"/>
    <w:rsid w:val="00031CF7"/>
    <w:rsid w:val="00046C66"/>
    <w:rsid w:val="00055889"/>
    <w:rsid w:val="000611D5"/>
    <w:rsid w:val="00160131"/>
    <w:rsid w:val="001C142A"/>
    <w:rsid w:val="001E6F99"/>
    <w:rsid w:val="001F5A78"/>
    <w:rsid w:val="00220387"/>
    <w:rsid w:val="002305FD"/>
    <w:rsid w:val="0023068A"/>
    <w:rsid w:val="002308B7"/>
    <w:rsid w:val="00252EFE"/>
    <w:rsid w:val="00277575"/>
    <w:rsid w:val="002C4622"/>
    <w:rsid w:val="002E47A0"/>
    <w:rsid w:val="002F4ECF"/>
    <w:rsid w:val="00327314"/>
    <w:rsid w:val="00417C52"/>
    <w:rsid w:val="00493EE3"/>
    <w:rsid w:val="004B5A36"/>
    <w:rsid w:val="004C1CE4"/>
    <w:rsid w:val="004D554A"/>
    <w:rsid w:val="00501093"/>
    <w:rsid w:val="0050137D"/>
    <w:rsid w:val="0054573C"/>
    <w:rsid w:val="005D0658"/>
    <w:rsid w:val="005D3B65"/>
    <w:rsid w:val="00603E3E"/>
    <w:rsid w:val="00613FCC"/>
    <w:rsid w:val="00657B11"/>
    <w:rsid w:val="00675FC1"/>
    <w:rsid w:val="00680579"/>
    <w:rsid w:val="006811AC"/>
    <w:rsid w:val="006A7614"/>
    <w:rsid w:val="006E611E"/>
    <w:rsid w:val="006F52DF"/>
    <w:rsid w:val="006F6550"/>
    <w:rsid w:val="00705EE3"/>
    <w:rsid w:val="00707132"/>
    <w:rsid w:val="0079796F"/>
    <w:rsid w:val="007C6055"/>
    <w:rsid w:val="008617A9"/>
    <w:rsid w:val="00891517"/>
    <w:rsid w:val="008A612F"/>
    <w:rsid w:val="008D7F23"/>
    <w:rsid w:val="008E20F7"/>
    <w:rsid w:val="009335D6"/>
    <w:rsid w:val="009A2342"/>
    <w:rsid w:val="009B609D"/>
    <w:rsid w:val="009B7643"/>
    <w:rsid w:val="00A73579"/>
    <w:rsid w:val="00A87E03"/>
    <w:rsid w:val="00AB7DE9"/>
    <w:rsid w:val="00B26629"/>
    <w:rsid w:val="00B93516"/>
    <w:rsid w:val="00BB1178"/>
    <w:rsid w:val="00C3174E"/>
    <w:rsid w:val="00CA252F"/>
    <w:rsid w:val="00CC13EC"/>
    <w:rsid w:val="00CE64BE"/>
    <w:rsid w:val="00D17C4C"/>
    <w:rsid w:val="00D21568"/>
    <w:rsid w:val="00DB79D5"/>
    <w:rsid w:val="00E24F43"/>
    <w:rsid w:val="00E60D52"/>
    <w:rsid w:val="00F027AA"/>
    <w:rsid w:val="00F6108E"/>
    <w:rsid w:val="00F64C57"/>
    <w:rsid w:val="00FE00E2"/>
    <w:rsid w:val="110423A7"/>
    <w:rsid w:val="421303F5"/>
    <w:rsid w:val="470D5E00"/>
    <w:rsid w:val="628C4B85"/>
    <w:rsid w:val="6CB51A69"/>
    <w:rsid w:val="783B524E"/>
    <w:rsid w:val="7AA02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2755F7"/>
  <w15:docId w15:val="{41626324-9832-42EE-BC7A-787EAFAF4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0" w:qFormat="1"/>
    <w:lsdException w:name="Quote" w:qFormat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kern w:val="2"/>
      <w:sz w:val="22"/>
      <w:szCs w:val="22"/>
      <w:lang w:eastAsia="en-US"/>
      <w14:ligatures w14:val="standardContextual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kern w:val="0"/>
      <w:sz w:val="28"/>
      <w:szCs w:val="28"/>
      <w:lang w:val="zh-CN" w:eastAsia="pt-BR"/>
      <w14:ligatures w14:val="none"/>
    </w:rPr>
  </w:style>
  <w:style w:type="paragraph" w:styleId="Ttulo2">
    <w:name w:val="heading 2"/>
    <w:basedOn w:val="Normal"/>
    <w:next w:val="Normal"/>
    <w:link w:val="Ttulo2Char"/>
    <w:qFormat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kern w:val="0"/>
      <w:sz w:val="28"/>
      <w:szCs w:val="28"/>
      <w:lang w:val="zh-CN" w:eastAsia="zh-CN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qFormat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character" w:styleId="HiperlinkVisitado">
    <w:name w:val="FollowedHyperlink"/>
    <w:uiPriority w:val="99"/>
    <w:semiHidden/>
    <w:unhideWhenUsed/>
    <w:qFormat/>
    <w:rPr>
      <w:color w:val="954F72"/>
      <w:u w:val="single"/>
    </w:rPr>
  </w:style>
  <w:style w:type="character" w:styleId="Refdenotaderodap">
    <w:name w:val="footnote reference"/>
    <w:basedOn w:val="Fontepargpadro"/>
    <w:uiPriority w:val="99"/>
    <w:semiHidden/>
    <w:unhideWhenUsed/>
    <w:qFormat/>
    <w:rPr>
      <w:vertAlign w:val="superscript"/>
    </w:rPr>
  </w:style>
  <w:style w:type="character" w:styleId="Hyperlink">
    <w:name w:val="Hyperlink"/>
    <w:uiPriority w:val="99"/>
    <w:unhideWhenUsed/>
    <w:qFormat/>
    <w:rPr>
      <w:rFonts w:ascii="Verdana" w:hAnsi="Verdana" w:cs="Times New Roman"/>
      <w:color w:val="4C4A45"/>
      <w:u w:val="none"/>
    </w:rPr>
  </w:style>
  <w:style w:type="paragraph" w:styleId="Lista">
    <w:name w:val="List"/>
    <w:basedOn w:val="Textbody"/>
    <w:qFormat/>
    <w:rPr>
      <w:rFonts w:cs="Mangal"/>
    </w:rPr>
  </w:style>
  <w:style w:type="paragraph" w:customStyle="1" w:styleId="Textbody">
    <w:name w:val="Text body"/>
    <w:basedOn w:val="Normal"/>
    <w:qFormat/>
    <w:pPr>
      <w:suppressAutoHyphens/>
      <w:autoSpaceDN w:val="0"/>
      <w:spacing w:after="140" w:line="276" w:lineRule="auto"/>
      <w:ind w:left="10" w:right="16" w:hanging="10"/>
      <w:jc w:val="both"/>
      <w:textAlignment w:val="baseline"/>
    </w:pPr>
    <w:rPr>
      <w:rFonts w:ascii="Liberation Serif" w:eastAsia="Liberation Serif" w:hAnsi="Liberation Serif" w:cs="Liberation Serif"/>
      <w:color w:val="000000"/>
      <w:kern w:val="0"/>
      <w:sz w:val="24"/>
      <w:lang w:eastAsia="pt-BR"/>
      <w14:ligatures w14:val="none"/>
    </w:rPr>
  </w:style>
  <w:style w:type="paragraph" w:styleId="Corpodetexto">
    <w:name w:val="Body Text"/>
    <w:basedOn w:val="Normal"/>
    <w:link w:val="CorpodetextoChar"/>
    <w:uiPriority w:val="1"/>
    <w:semiHidden/>
    <w:unhideWhenUsed/>
    <w:qFormat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Times New Roman"/>
      <w:kern w:val="0"/>
      <w:sz w:val="16"/>
      <w:szCs w:val="16"/>
      <w:lang w:val="pt-PT"/>
      <w14:ligatures w14:val="none"/>
    </w:rPr>
  </w:style>
  <w:style w:type="paragraph" w:styleId="Textodecomentrio">
    <w:name w:val="annotation text"/>
    <w:basedOn w:val="Normal"/>
    <w:link w:val="TextodecomentrioChar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Ttulo">
    <w:name w:val="Title"/>
    <w:basedOn w:val="Normal"/>
    <w:link w:val="TtuloChar"/>
    <w:uiPriority w:val="10"/>
    <w:qFormat/>
    <w:pPr>
      <w:widowControl w:val="0"/>
      <w:autoSpaceDE w:val="0"/>
      <w:autoSpaceDN w:val="0"/>
      <w:spacing w:before="103" w:after="0" w:line="240" w:lineRule="auto"/>
      <w:ind w:left="3532" w:right="886" w:hanging="2209"/>
    </w:pPr>
    <w:rPr>
      <w:rFonts w:ascii="Arial" w:eastAsia="Arial" w:hAnsi="Arial" w:cs="Times New Roman"/>
      <w:b/>
      <w:bCs/>
      <w:kern w:val="0"/>
      <w:sz w:val="28"/>
      <w:szCs w:val="28"/>
      <w:lang w:val="pt-PT"/>
      <w14:ligatures w14:val="none"/>
    </w:rPr>
  </w:style>
  <w:style w:type="paragraph" w:styleId="NormalWeb">
    <w:name w:val="Normal (Web)"/>
    <w:qFormat/>
    <w:pPr>
      <w:spacing w:beforeAutospacing="1" w:afterAutospacing="1"/>
    </w:pPr>
    <w:rPr>
      <w:rFonts w:ascii="Calibri" w:eastAsia="Calibri" w:hAnsi="Calibri" w:cs="Times New Roman"/>
      <w:szCs w:val="24"/>
      <w:lang w:val="en-US" w:eastAsia="zh-CN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zh-CN" w:eastAsia="pt-BR"/>
      <w14:ligatures w14:val="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Pr>
      <w:b/>
      <w:bCs/>
    </w:r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zh-CN" w:eastAsia="pt-BR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Segoe UI" w:eastAsia="Times New Roman" w:hAnsi="Segoe UI" w:cs="Times New Roman"/>
      <w:kern w:val="0"/>
      <w:sz w:val="18"/>
      <w:szCs w:val="18"/>
      <w:lang w:val="zh-CN" w:eastAsia="pt-BR"/>
      <w14:ligatures w14:val="non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table" w:styleId="Tabelacomgrade">
    <w:name w:val="Table Grid"/>
    <w:basedOn w:val="Tabelanormal"/>
    <w:uiPriority w:val="59"/>
    <w:qFormat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dyuqq">
    <w:name w:val="wdyuqq"/>
    <w:basedOn w:val="Fontepargpadro"/>
  </w:style>
  <w:style w:type="paragraph" w:customStyle="1" w:styleId="04xlpa">
    <w:name w:val="_04xlpa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PargrafodaLista">
    <w:name w:val="List Paragraph"/>
    <w:basedOn w:val="Normal"/>
    <w:qFormat/>
    <w:pPr>
      <w:ind w:left="720"/>
      <w:contextualSpacing/>
    </w:pPr>
    <w:rPr>
      <w:kern w:val="0"/>
      <w14:ligatures w14:val="none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N11">
    <w:name w:val="N 1.1"/>
    <w:basedOn w:val="Normal"/>
    <w:link w:val="N11Char"/>
    <w:qFormat/>
    <w:pPr>
      <w:spacing w:before="240" w:after="240" w:line="240" w:lineRule="auto"/>
      <w:jc w:val="both"/>
    </w:pPr>
    <w:rPr>
      <w:rFonts w:ascii="Arial" w:eastAsia="Calibri" w:hAnsi="Arial" w:cs="Times New Roman"/>
      <w:kern w:val="0"/>
      <w:sz w:val="24"/>
      <w14:ligatures w14:val="none"/>
    </w:rPr>
  </w:style>
  <w:style w:type="character" w:customStyle="1" w:styleId="N11Char">
    <w:name w:val="N 1.1 Char"/>
    <w:link w:val="N11"/>
    <w:qFormat/>
    <w:rPr>
      <w:rFonts w:ascii="Arial" w:eastAsia="Calibri" w:hAnsi="Arial" w:cs="Times New Roman"/>
      <w:kern w:val="0"/>
      <w:sz w:val="24"/>
      <w14:ligatures w14:val="none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="Cambria" w:eastAsia="Times New Roman" w:hAnsi="Cambria" w:cs="Times New Roman"/>
      <w:b/>
      <w:bCs/>
      <w:color w:val="365F91"/>
      <w:kern w:val="0"/>
      <w:sz w:val="28"/>
      <w:szCs w:val="28"/>
      <w:lang w:val="zh-CN" w:eastAsia="pt-BR"/>
      <w14:ligatures w14:val="none"/>
    </w:rPr>
  </w:style>
  <w:style w:type="character" w:customStyle="1" w:styleId="Ttulo2Char">
    <w:name w:val="Título 2 Char"/>
    <w:basedOn w:val="Fontepargpadro"/>
    <w:link w:val="Ttulo2"/>
    <w:qFormat/>
    <w:rPr>
      <w:rFonts w:ascii="Cambria" w:eastAsia="Times New Roman" w:hAnsi="Cambria" w:cs="Times New Roman"/>
      <w:b/>
      <w:bCs/>
      <w:i/>
      <w:iCs/>
      <w:kern w:val="0"/>
      <w:sz w:val="28"/>
      <w:szCs w:val="28"/>
      <w:lang w:val="zh-CN" w:eastAsia="zh-CN"/>
      <w14:ligatures w14:val="none"/>
    </w:rPr>
  </w:style>
  <w:style w:type="character" w:customStyle="1" w:styleId="CabealhoChar">
    <w:name w:val="Cabeçalho Char"/>
    <w:basedOn w:val="Fontepargpadro"/>
    <w:link w:val="Cabealho"/>
    <w:uiPriority w:val="99"/>
    <w:qFormat/>
    <w:rPr>
      <w:rFonts w:ascii="Times New Roman" w:eastAsia="Times New Roman" w:hAnsi="Times New Roman" w:cs="Times New Roman"/>
      <w:kern w:val="0"/>
      <w:sz w:val="24"/>
      <w:szCs w:val="24"/>
      <w:lang w:val="zh-CN" w:eastAsia="pt-BR"/>
      <w14:ligatures w14:val="none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kern w:val="0"/>
      <w:sz w:val="24"/>
      <w:szCs w:val="24"/>
      <w:lang w:val="zh-CN" w:eastAsia="pt-BR"/>
      <w14:ligatures w14:val="none"/>
    </w:rPr>
  </w:style>
  <w:style w:type="paragraph" w:customStyle="1" w:styleId="Anexo-Subttulo">
    <w:name w:val="Anexo - Subtítulo"/>
    <w:basedOn w:val="Normal"/>
    <w:uiPriority w:val="99"/>
    <w:qFormat/>
    <w:pPr>
      <w:spacing w:before="120" w:after="480" w:line="240" w:lineRule="auto"/>
      <w:jc w:val="center"/>
    </w:pPr>
    <w:rPr>
      <w:rFonts w:ascii="Times New Roman" w:eastAsia="Times New Roman" w:hAnsi="Times New Roman" w:cs="Times New Roman"/>
      <w:b/>
      <w:kern w:val="0"/>
      <w:sz w:val="24"/>
      <w:szCs w:val="24"/>
      <w:lang w:eastAsia="pt-BR"/>
      <w14:ligatures w14:val="none"/>
    </w:rPr>
  </w:style>
  <w:style w:type="paragraph" w:styleId="Citao">
    <w:name w:val="Quote"/>
    <w:basedOn w:val="Normal"/>
    <w:next w:val="Normal"/>
    <w:link w:val="CitaoChar"/>
    <w:uiPriority w:val="99"/>
    <w:qFormat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Arial" w:eastAsia="Calibri" w:hAnsi="Arial" w:cs="Times New Roman"/>
      <w:i/>
      <w:iCs/>
      <w:color w:val="000000"/>
      <w:kern w:val="0"/>
      <w:sz w:val="20"/>
      <w:szCs w:val="24"/>
      <w:lang w:val="zh-CN" w:eastAsia="zh-CN"/>
      <w14:ligatures w14:val="none"/>
    </w:rPr>
  </w:style>
  <w:style w:type="character" w:customStyle="1" w:styleId="CitaoChar">
    <w:name w:val="Citação Char"/>
    <w:basedOn w:val="Fontepargpadro"/>
    <w:link w:val="Citao"/>
    <w:uiPriority w:val="99"/>
    <w:qFormat/>
    <w:rPr>
      <w:rFonts w:ascii="Arial" w:eastAsia="Calibri" w:hAnsi="Arial" w:cs="Times New Roman"/>
      <w:i/>
      <w:iCs/>
      <w:color w:val="000000"/>
      <w:kern w:val="0"/>
      <w:sz w:val="20"/>
      <w:szCs w:val="24"/>
      <w:shd w:val="clear" w:color="auto" w:fill="FFFFCC"/>
      <w:lang w:val="zh-CN" w:eastAsia="zh-CN"/>
      <w14:ligatures w14:val="none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Arial" w:eastAsia="Calibri" w:hAnsi="Arial" w:cs="Times New Roman"/>
      <w:i/>
      <w:iCs/>
      <w:color w:val="000000"/>
      <w:kern w:val="0"/>
      <w:sz w:val="20"/>
      <w:szCs w:val="24"/>
      <w:lang w:val="zh-CN" w:eastAsia="zh-CN"/>
      <w14:ligatures w14:val="none"/>
    </w:rPr>
  </w:style>
  <w:style w:type="character" w:customStyle="1" w:styleId="GradeColorida-nfase1Char">
    <w:name w:val="Grade Colorida - Ênfase 1 Char"/>
    <w:link w:val="GradeColorida-nfase11"/>
    <w:uiPriority w:val="29"/>
    <w:qFormat/>
    <w:rPr>
      <w:rFonts w:ascii="Arial" w:eastAsia="Calibri" w:hAnsi="Arial" w:cs="Times New Roman"/>
      <w:i/>
      <w:iCs/>
      <w:color w:val="000000"/>
      <w:kern w:val="0"/>
      <w:sz w:val="20"/>
      <w:szCs w:val="24"/>
      <w:shd w:val="clear" w:color="auto" w:fill="FFFFCC"/>
      <w:lang w:val="zh-CN" w:eastAsia="zh-CN"/>
      <w14:ligatures w14:val="none"/>
    </w:rPr>
  </w:style>
  <w:style w:type="paragraph" w:customStyle="1" w:styleId="Nivel1">
    <w:name w:val="Nivel1"/>
    <w:basedOn w:val="Ttulo1"/>
    <w:next w:val="Normal"/>
    <w:link w:val="Nivel1Char"/>
    <w:qFormat/>
    <w:pPr>
      <w:numPr>
        <w:numId w:val="1"/>
      </w:numPr>
      <w:spacing w:after="120" w:line="276" w:lineRule="auto"/>
      <w:ind w:left="357" w:hanging="357"/>
      <w:jc w:val="both"/>
    </w:pPr>
    <w:rPr>
      <w:rFonts w:ascii="Arial" w:hAnsi="Arial"/>
      <w:color w:val="000000"/>
    </w:rPr>
  </w:style>
  <w:style w:type="character" w:customStyle="1" w:styleId="Nivel1Char">
    <w:name w:val="Nivel1 Char"/>
    <w:link w:val="Nivel1"/>
    <w:qFormat/>
    <w:rPr>
      <w:rFonts w:ascii="Arial" w:eastAsia="Times New Roman" w:hAnsi="Arial" w:cs="Times New Roman"/>
      <w:b/>
      <w:bCs/>
      <w:color w:val="000000"/>
      <w:kern w:val="0"/>
      <w:sz w:val="28"/>
      <w:szCs w:val="28"/>
      <w:lang w:val="zh-CN" w:eastAsia="pt-BR"/>
      <w14:ligatures w14:val="none"/>
    </w:rPr>
  </w:style>
  <w:style w:type="character" w:customStyle="1" w:styleId="normalchar1">
    <w:name w:val="normal__char1"/>
    <w:qFormat/>
    <w:rPr>
      <w:rFonts w:ascii="Arial" w:hAnsi="Arial" w:cs="Arial" w:hint="default"/>
      <w:sz w:val="24"/>
      <w:szCs w:val="24"/>
      <w:u w:val="none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eastAsia="Times New Roman" w:hAnsi="Segoe UI" w:cs="Times New Roman"/>
      <w:kern w:val="0"/>
      <w:sz w:val="18"/>
      <w:szCs w:val="18"/>
      <w:lang w:val="zh-CN" w:eastAsia="pt-BR"/>
      <w14:ligatures w14:val="none"/>
    </w:rPr>
  </w:style>
  <w:style w:type="character" w:customStyle="1" w:styleId="apple-converted-space">
    <w:name w:val="apple-converted-space"/>
    <w:basedOn w:val="Fontepargpadro"/>
    <w:qFormat/>
  </w:style>
  <w:style w:type="paragraph" w:customStyle="1" w:styleId="N111">
    <w:name w:val="N 1.1.1"/>
    <w:basedOn w:val="N11"/>
    <w:uiPriority w:val="99"/>
    <w:qFormat/>
    <w:pPr>
      <w:ind w:left="567" w:hanging="180"/>
    </w:pPr>
    <w:rPr>
      <w:lang w:val="zh-CN"/>
    </w:rPr>
  </w:style>
  <w:style w:type="paragraph" w:customStyle="1" w:styleId="N1111">
    <w:name w:val="N 1.1.1.1"/>
    <w:basedOn w:val="N111"/>
    <w:uiPriority w:val="99"/>
    <w:qFormat/>
    <w:pPr>
      <w:ind w:left="2880" w:hanging="360"/>
    </w:pPr>
  </w:style>
  <w:style w:type="paragraph" w:customStyle="1" w:styleId="Nabc">
    <w:name w:val="N abc"/>
    <w:basedOn w:val="Normal"/>
    <w:uiPriority w:val="99"/>
    <w:qFormat/>
    <w:pPr>
      <w:spacing w:before="240" w:after="240" w:line="240" w:lineRule="auto"/>
      <w:jc w:val="both"/>
    </w:pPr>
    <w:rPr>
      <w:rFonts w:ascii="Arial" w:eastAsia="Calibri" w:hAnsi="Arial" w:cs="Times New Roman"/>
      <w:kern w:val="0"/>
      <w:sz w:val="24"/>
      <w:lang w:val="it-IT"/>
      <w14:ligatures w14:val="none"/>
    </w:rPr>
  </w:style>
  <w:style w:type="character" w:customStyle="1" w:styleId="PargrafodaListaChar">
    <w:name w:val="Parágrafo da Lista Char"/>
    <w:link w:val="PargrafodaLista1"/>
    <w:uiPriority w:val="1"/>
    <w:qFormat/>
    <w:rPr>
      <w:rFonts w:ascii="Ecofont_Spranq_eco_Sans" w:hAnsi="Ecofont_Spranq_eco_Sans" w:cs="Tahoma"/>
      <w:sz w:val="24"/>
      <w:szCs w:val="24"/>
    </w:rPr>
  </w:style>
  <w:style w:type="paragraph" w:customStyle="1" w:styleId="PargrafodaLista1">
    <w:name w:val="Parágrafo da Lista1"/>
    <w:basedOn w:val="Normal"/>
    <w:link w:val="PargrafodaListaChar"/>
    <w:uiPriority w:val="1"/>
    <w:qFormat/>
    <w:pPr>
      <w:spacing w:after="0" w:line="240" w:lineRule="auto"/>
      <w:ind w:left="720"/>
      <w:contextualSpacing/>
    </w:pPr>
    <w:rPr>
      <w:rFonts w:ascii="Ecofont_Spranq_eco_Sans" w:hAnsi="Ecofont_Spranq_eco_Sans" w:cs="Tahoma"/>
      <w:sz w:val="24"/>
      <w:szCs w:val="24"/>
    </w:rPr>
  </w:style>
  <w:style w:type="paragraph" w:customStyle="1" w:styleId="xmsonormal">
    <w:name w:val="x_msonormal"/>
    <w:basedOn w:val="Normal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Citao1">
    <w:name w:val="Citação1"/>
    <w:basedOn w:val="Normal"/>
    <w:next w:val="Normal"/>
    <w:link w:val="QuoteChar"/>
    <w:qFormat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Ecofont_Spranq_eco_Sans" w:eastAsia="Times New Roman" w:hAnsi="Ecofont_Spranq_eco_Sans" w:cs="Times New Roman"/>
      <w:i/>
      <w:iCs/>
      <w:color w:val="000000"/>
      <w:kern w:val="0"/>
      <w:sz w:val="24"/>
      <w:szCs w:val="24"/>
      <w:shd w:val="clear" w:color="auto" w:fill="FFFFCC"/>
      <w:lang w:val="zh-CN"/>
      <w14:ligatures w14:val="none"/>
    </w:rPr>
  </w:style>
  <w:style w:type="character" w:customStyle="1" w:styleId="QuoteChar">
    <w:name w:val="Quote Char"/>
    <w:link w:val="Citao1"/>
    <w:qFormat/>
    <w:rPr>
      <w:rFonts w:ascii="Ecofont_Spranq_eco_Sans" w:eastAsia="Times New Roman" w:hAnsi="Ecofont_Spranq_eco_Sans" w:cs="Times New Roman"/>
      <w:i/>
      <w:iCs/>
      <w:color w:val="000000"/>
      <w:kern w:val="0"/>
      <w:sz w:val="24"/>
      <w:szCs w:val="24"/>
      <w:shd w:val="clear" w:color="auto" w:fill="FFFFCC"/>
      <w:lang w:val="zh-CN"/>
      <w14:ligatures w14:val="none"/>
    </w:rPr>
  </w:style>
  <w:style w:type="table" w:customStyle="1" w:styleId="TableGrid">
    <w:name w:val="TableGrid"/>
    <w:qFormat/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har1">
    <w:name w:val="Título 1 Char1"/>
    <w:uiPriority w:val="9"/>
    <w:qFormat/>
    <w:rPr>
      <w:rFonts w:ascii="Calibri Light" w:eastAsia="Times New Roman" w:hAnsi="Calibri Light" w:cs="Times New Roman"/>
      <w:color w:val="2F5496"/>
      <w:sz w:val="32"/>
      <w:szCs w:val="32"/>
    </w:rPr>
  </w:style>
  <w:style w:type="paragraph" w:customStyle="1" w:styleId="msonormal0">
    <w:name w:val="msonormal"/>
    <w:basedOn w:val="Normal"/>
    <w:uiPriority w:val="99"/>
    <w:semiHidden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TtuloChar">
    <w:name w:val="Título Char"/>
    <w:basedOn w:val="Fontepargpadro"/>
    <w:link w:val="Ttulo"/>
    <w:uiPriority w:val="10"/>
    <w:qFormat/>
    <w:rPr>
      <w:rFonts w:ascii="Arial" w:eastAsia="Arial" w:hAnsi="Arial" w:cs="Times New Roman"/>
      <w:b/>
      <w:bCs/>
      <w:kern w:val="0"/>
      <w:sz w:val="28"/>
      <w:szCs w:val="28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semiHidden/>
    <w:qFormat/>
    <w:rPr>
      <w:rFonts w:ascii="Arial MT" w:eastAsia="Arial MT" w:hAnsi="Arial MT" w:cs="Times New Roman"/>
      <w:kern w:val="0"/>
      <w:sz w:val="16"/>
      <w:szCs w:val="16"/>
      <w:lang w:val="pt-PT"/>
      <w14:ligatures w14:val="none"/>
    </w:rPr>
  </w:style>
  <w:style w:type="paragraph" w:customStyle="1" w:styleId="TableParagraph">
    <w:name w:val="Table Paragraph"/>
    <w:basedOn w:val="Normal"/>
    <w:uiPriority w:val="1"/>
    <w:semiHidden/>
    <w:qFormat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pt-PT"/>
      <w14:ligatures w14:val="none"/>
    </w:rPr>
  </w:style>
  <w:style w:type="table" w:customStyle="1" w:styleId="TableNormal">
    <w:name w:val="Table Normal"/>
    <w:uiPriority w:val="2"/>
    <w:semiHidden/>
    <w:qFormat/>
    <w:pPr>
      <w:widowControl w:val="0"/>
      <w:autoSpaceDE w:val="0"/>
      <w:autoSpaceDN w:val="0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Pr>
      <w:sz w:val="20"/>
      <w:szCs w:val="20"/>
    </w:rPr>
  </w:style>
  <w:style w:type="character" w:customStyle="1" w:styleId="label">
    <w:name w:val="label"/>
    <w:basedOn w:val="Fontepargpadro"/>
    <w:qFormat/>
  </w:style>
  <w:style w:type="paragraph" w:customStyle="1" w:styleId="Nivel01">
    <w:name w:val="Nivel 01"/>
    <w:basedOn w:val="Ttulo1"/>
    <w:next w:val="Normal"/>
    <w:qFormat/>
    <w:pPr>
      <w:tabs>
        <w:tab w:val="left" w:pos="567"/>
      </w:tabs>
      <w:spacing w:before="120" w:after="240" w:line="259" w:lineRule="auto"/>
      <w:jc w:val="both"/>
    </w:pPr>
    <w:rPr>
      <w:rFonts w:ascii="Calibri" w:eastAsiaTheme="majorEastAsia" w:hAnsi="Calibri" w:cs="Arial"/>
      <w:color w:val="auto"/>
      <w:sz w:val="20"/>
      <w:szCs w:val="20"/>
      <w:lang w:val="pt-BR"/>
    </w:rPr>
  </w:style>
  <w:style w:type="paragraph" w:customStyle="1" w:styleId="Nivel2">
    <w:name w:val="Nivel 2"/>
    <w:basedOn w:val="Normal"/>
    <w:link w:val="Nivel2Char"/>
    <w:qFormat/>
    <w:pPr>
      <w:spacing w:before="120" w:after="240"/>
      <w:jc w:val="both"/>
    </w:pPr>
    <w:rPr>
      <w:rFonts w:ascii="Calibri" w:eastAsiaTheme="minorEastAsia" w:hAnsi="Calibri" w:cs="Arial"/>
      <w:color w:val="000000"/>
      <w:kern w:val="0"/>
      <w:sz w:val="20"/>
      <w:szCs w:val="20"/>
      <w:lang w:eastAsia="pt-BR"/>
      <w14:ligatures w14:val="none"/>
    </w:rPr>
  </w:style>
  <w:style w:type="paragraph" w:customStyle="1" w:styleId="Nivel3">
    <w:name w:val="Nivel 3"/>
    <w:basedOn w:val="Normal"/>
    <w:qFormat/>
    <w:pPr>
      <w:spacing w:before="120" w:after="240"/>
      <w:ind w:left="425" w:firstLine="567"/>
      <w:contextualSpacing/>
      <w:jc w:val="both"/>
    </w:pPr>
    <w:rPr>
      <w:rFonts w:ascii="Calibri" w:eastAsiaTheme="minorEastAsia" w:hAnsi="Calibri" w:cs="Arial"/>
      <w:color w:val="000000"/>
      <w:kern w:val="0"/>
      <w:sz w:val="20"/>
      <w:szCs w:val="20"/>
      <w:lang w:eastAsia="pt-BR"/>
      <w14:ligatures w14:val="none"/>
    </w:rPr>
  </w:style>
  <w:style w:type="paragraph" w:customStyle="1" w:styleId="Nivel4">
    <w:name w:val="Nivel 4"/>
    <w:basedOn w:val="Nivel3"/>
    <w:qFormat/>
    <w:pPr>
      <w:ind w:left="851" w:firstLine="0"/>
    </w:pPr>
    <w:rPr>
      <w:color w:val="auto"/>
    </w:rPr>
  </w:style>
  <w:style w:type="paragraph" w:customStyle="1" w:styleId="Nivel5">
    <w:name w:val="Nivel 5"/>
    <w:basedOn w:val="Nivel4"/>
    <w:qFormat/>
    <w:pPr>
      <w:ind w:left="1276"/>
    </w:pPr>
  </w:style>
  <w:style w:type="character" w:customStyle="1" w:styleId="Nivel2Char">
    <w:name w:val="Nivel 2 Char"/>
    <w:basedOn w:val="Fontepargpadro"/>
    <w:link w:val="Nivel2"/>
    <w:qFormat/>
    <w:locked/>
    <w:rPr>
      <w:rFonts w:ascii="Calibri" w:eastAsiaTheme="minorEastAsia" w:hAnsi="Calibri" w:cs="Arial"/>
      <w:color w:val="000000"/>
    </w:rPr>
  </w:style>
  <w:style w:type="paragraph" w:customStyle="1" w:styleId="ou">
    <w:name w:val="ou"/>
    <w:basedOn w:val="PargrafodaLista"/>
    <w:link w:val="ouChar"/>
    <w:qFormat/>
    <w:pPr>
      <w:spacing w:before="60" w:after="60"/>
      <w:ind w:left="0"/>
      <w:contextualSpacing w:val="0"/>
      <w:jc w:val="center"/>
    </w:pPr>
    <w:rPr>
      <w:rFonts w:ascii="Calibri" w:hAnsi="Calibri" w:cs="Arial"/>
      <w:b/>
      <w:bCs/>
      <w:i/>
      <w:iCs/>
      <w:caps/>
      <w:color w:val="FF0000"/>
      <w:sz w:val="24"/>
      <w:szCs w:val="24"/>
      <w:u w:val="single"/>
      <w:lang w:eastAsia="pt-BR"/>
    </w:rPr>
  </w:style>
  <w:style w:type="character" w:customStyle="1" w:styleId="ouChar">
    <w:name w:val="ou Char"/>
    <w:basedOn w:val="PargrafodaListaChar"/>
    <w:link w:val="ou"/>
    <w:qFormat/>
    <w:rPr>
      <w:rFonts w:ascii="Calibri" w:hAnsi="Calibri" w:cs="Arial"/>
      <w:b/>
      <w:bCs/>
      <w:i/>
      <w:iCs/>
      <w:caps/>
      <w:color w:val="FF0000"/>
      <w:sz w:val="24"/>
      <w:szCs w:val="24"/>
      <w:u w:val="single"/>
    </w:rPr>
  </w:style>
  <w:style w:type="character" w:customStyle="1" w:styleId="TextodecomentrioChar">
    <w:name w:val="Texto de comentário Char"/>
    <w:basedOn w:val="Fontepargpadro"/>
    <w:link w:val="Textodecomentrio"/>
    <w:uiPriority w:val="99"/>
    <w:rPr>
      <w:kern w:val="2"/>
      <w:lang w:eastAsia="en-US"/>
      <w14:ligatures w14:val="standardContextual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Pr>
      <w:b/>
      <w:bCs/>
      <w:kern w:val="2"/>
      <w:lang w:eastAsia="en-US"/>
      <w14:ligatures w14:val="standardContextual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8"/>
    <customShpInfo spid="_x0000_s1027"/>
    <customShpInfo spid="_x0000_s1026"/>
  </customShpExts>
</s:customData>
</file>

<file path=customXml/itemProps1.xml><?xml version="1.0" encoding="utf-8"?>
<ds:datastoreItem xmlns:ds="http://schemas.openxmlformats.org/officeDocument/2006/customXml" ds:itemID="{19354C90-80D5-4D75-841C-EFB5146C42A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713</Words>
  <Characters>3855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Samela Cristina de Souza</dc:creator>
  <cp:lastModifiedBy>Karina Doninelli</cp:lastModifiedBy>
  <cp:revision>4</cp:revision>
  <cp:lastPrinted>2024-10-17T13:35:00Z</cp:lastPrinted>
  <dcterms:created xsi:type="dcterms:W3CDTF">2024-03-21T12:18:00Z</dcterms:created>
  <dcterms:modified xsi:type="dcterms:W3CDTF">2024-10-17T13:55:00Z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1046-12.2.0.13489</vt:lpwstr>
  </property>
  <property fmtid="{D5CDD505-2E9C-101B-9397-08002B2CF9AE}" pid="3" name="ICV">
    <vt:lpwstr>434C07BCF16C4927B75D6AE90D5E6FCE_13</vt:lpwstr>
  </property>
</Properties>
</file>