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spacing w:before="97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spacing w:before="97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spacing w:before="97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ind w:left="241" w:right="1"/>
        <w:jc w:val="center"/>
        <w:spacing w:before="119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  <w:u w:val="single"/>
        </w:rPr>
        <w:t xml:space="preserve">TERMO</w:t>
      </w:r>
      <w:r>
        <w:rPr>
          <w:rFonts w:ascii="Cambria" w:hAnsi="Cambria" w:cs="Cambria"/>
          <w:b/>
          <w:spacing w:val="-4"/>
          <w:sz w:val="22"/>
          <w:szCs w:val="22"/>
          <w:u w:val="single"/>
        </w:rPr>
        <w:t xml:space="preserve"> </w:t>
      </w:r>
      <w:r>
        <w:rPr>
          <w:rFonts w:ascii="Cambria" w:hAnsi="Cambria" w:cs="Cambria"/>
          <w:b/>
          <w:sz w:val="22"/>
          <w:szCs w:val="22"/>
          <w:u w:val="single"/>
        </w:rPr>
        <w:t xml:space="preserve">DE</w:t>
      </w:r>
      <w:r>
        <w:rPr>
          <w:rFonts w:ascii="Cambria" w:hAnsi="Cambria" w:cs="Cambria"/>
          <w:b/>
          <w:spacing w:val="-6"/>
          <w:sz w:val="22"/>
          <w:szCs w:val="22"/>
          <w:u w:val="single"/>
        </w:rPr>
        <w:t xml:space="preserve"> </w:t>
      </w:r>
      <w:r>
        <w:rPr>
          <w:rFonts w:ascii="Cambria" w:hAnsi="Cambria" w:cs="Cambria"/>
          <w:b/>
          <w:spacing w:val="-2"/>
          <w:sz w:val="22"/>
          <w:szCs w:val="22"/>
          <w:u w:val="single"/>
        </w:rPr>
        <w:t xml:space="preserve">CREDENCIAMENTO</w:t>
      </w:r>
      <w:r>
        <w:rPr>
          <w:rFonts w:ascii="Cambria" w:hAnsi="Cambria" w:cs="Cambria"/>
          <w:b/>
          <w:sz w:val="22"/>
          <w:szCs w:val="22"/>
        </w:rPr>
      </w:r>
      <w:r/>
    </w:p>
    <w:p>
      <w:pPr>
        <w:pStyle w:val="871"/>
        <w:spacing w:before="6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0" w:right="0" w:hanging="29"/>
        <w:jc w:val="both"/>
        <w:tabs>
          <w:tab w:val="left" w:pos="2596" w:leader="none"/>
          <w:tab w:val="left" w:pos="5710" w:leader="none"/>
          <w:tab w:val="left" w:pos="8447" w:leader="none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DANI JARDEL BRONZONI MACHADO </w:t>
      </w:r>
      <w:r>
        <w:rPr>
          <w:rFonts w:ascii="Cambria" w:hAnsi="Cambria" w:cs="Cambria"/>
          <w:sz w:val="22"/>
          <w:szCs w:val="22"/>
        </w:rPr>
        <w:t xml:space="preserve">,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inscrito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no</w:t>
      </w:r>
      <w:r>
        <w:rPr>
          <w:rFonts w:ascii="Cambria" w:hAnsi="Cambria" w:cs="Cambria"/>
          <w:spacing w:val="65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CNPJ</w:t>
      </w:r>
      <w:r>
        <w:rPr>
          <w:rFonts w:ascii="Cambria" w:hAnsi="Cambria" w:cs="Cambria"/>
          <w:sz w:val="22"/>
          <w:szCs w:val="22"/>
          <w:lang w:val="pt-BR"/>
        </w:rPr>
        <w:t xml:space="preserve">: 44.779.654/0001-30</w:t>
      </w:r>
      <w:r>
        <w:rPr>
          <w:rFonts w:ascii="Cambria" w:hAnsi="Cambria" w:cs="Cambria"/>
          <w:sz w:val="22"/>
          <w:szCs w:val="22"/>
        </w:rPr>
        <w:t xml:space="preserve">,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situado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a</w:t>
      </w:r>
      <w:r>
        <w:rPr>
          <w:rFonts w:ascii="Cambria" w:hAnsi="Cambria" w:cs="Cambria"/>
          <w:spacing w:val="-2"/>
          <w:sz w:val="22"/>
          <w:szCs w:val="22"/>
          <w:lang w:val="pt-BR"/>
        </w:rPr>
        <w:t xml:space="preserve"> Rua Riachuelo, 495 </w:t>
      </w:r>
      <w:r>
        <w:rPr>
          <w:rFonts w:ascii="Cambria" w:hAnsi="Cambria" w:cs="Cambria"/>
          <w:spacing w:val="-2"/>
          <w:sz w:val="22"/>
          <w:szCs w:val="22"/>
        </w:rPr>
        <w:t xml:space="preserve">telefone</w:t>
      </w:r>
      <w:r>
        <w:rPr>
          <w:rFonts w:ascii="Cambria" w:hAnsi="Cambria" w:cs="Cambria"/>
          <w:spacing w:val="-2"/>
          <w:sz w:val="22"/>
          <w:szCs w:val="22"/>
          <w:lang w:val="pt-BR"/>
        </w:rPr>
        <w:t xml:space="preserve">: (55) 99233-0379, </w:t>
      </w:r>
      <w:r>
        <w:rPr>
          <w:rFonts w:ascii="Cambria" w:hAnsi="Cambria" w:cs="Cambria"/>
          <w:sz w:val="22"/>
          <w:szCs w:val="22"/>
        </w:rPr>
        <w:t xml:space="preserve">representada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neste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ato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pelo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senhor</w:t>
      </w:r>
      <w:r>
        <w:rPr>
          <w:rFonts w:ascii="Cambria" w:hAnsi="Cambria" w:cs="Cambria"/>
          <w:spacing w:val="4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DANI JARDEL BRONZONI MACHADO </w:t>
      </w:r>
      <w:r/>
      <w:r>
        <w:rPr>
          <w:rFonts w:ascii="Cambria" w:hAnsi="Cambria" w:cs="Cambria"/>
          <w:spacing w:val="46"/>
          <w:sz w:val="22"/>
          <w:szCs w:val="22"/>
        </w:rPr>
      </w:r>
      <w:r>
        <w:rPr>
          <w:rFonts w:ascii="Cambria" w:hAnsi="Cambria" w:cs="Cambria"/>
          <w:sz w:val="22"/>
          <w:szCs w:val="22"/>
        </w:rPr>
        <w:t xml:space="preserve">,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CPF</w:t>
      </w:r>
      <w:r>
        <w:rPr>
          <w:rFonts w:ascii="Cambria" w:hAnsi="Cambria" w:cs="Cambria"/>
          <w:sz w:val="22"/>
          <w:szCs w:val="22"/>
          <w:lang w:val="pt-BR"/>
        </w:rPr>
        <w:t xml:space="preserve">:034.237.180-052</w:t>
      </w:r>
      <w:r>
        <w:rPr>
          <w:rFonts w:ascii="Cambria" w:hAnsi="Cambria" w:cs="Cambria"/>
          <w:sz w:val="22"/>
          <w:szCs w:val="22"/>
        </w:rPr>
        <w:t xml:space="preserve">,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RG</w:t>
      </w:r>
      <w:r>
        <w:rPr>
          <w:rFonts w:ascii="Cambria" w:hAnsi="Cambria" w:cs="Cambria"/>
          <w:spacing w:val="46"/>
          <w:sz w:val="22"/>
          <w:szCs w:val="22"/>
        </w:rPr>
        <w:t xml:space="preserve"> </w:t>
      </w:r>
      <w:r>
        <w:rPr>
          <w:rFonts w:ascii="Cambria" w:hAnsi="Cambria" w:cs="Cambria"/>
          <w:spacing w:val="46"/>
          <w:sz w:val="22"/>
          <w:szCs w:val="22"/>
          <w:lang w:val="pt-BR"/>
        </w:rPr>
        <w:t xml:space="preserve">4106002456</w:t>
      </w:r>
      <w:r>
        <w:rPr>
          <w:rFonts w:ascii="Cambria" w:hAnsi="Cambria" w:cs="Cambria"/>
          <w:sz w:val="22"/>
          <w:szCs w:val="22"/>
        </w:rPr>
        <w:t xml:space="preserve">, pelo presente, atendendo ao EDITAL DE CHAMADA PÚBLICA PARA CREDENCIAMENTO N°. xxxx/2024, vem manifestar seu</w:t>
      </w:r>
      <w:r>
        <w:rPr>
          <w:rFonts w:ascii="Cambria" w:hAnsi="Cambria" w:cs="Cambria"/>
          <w:spacing w:val="65"/>
          <w:sz w:val="22"/>
          <w:szCs w:val="22"/>
        </w:rPr>
        <w:t xml:space="preserve">   </w:t>
      </w:r>
      <w:r>
        <w:rPr>
          <w:rFonts w:ascii="Cambria" w:hAnsi="Cambria" w:cs="Cambria"/>
          <w:sz w:val="22"/>
          <w:szCs w:val="22"/>
        </w:rPr>
        <w:t xml:space="preserve">interesse</w:t>
      </w:r>
      <w:r>
        <w:rPr>
          <w:rFonts w:ascii="Cambria" w:hAnsi="Cambria" w:cs="Cambria"/>
          <w:spacing w:val="66"/>
          <w:sz w:val="22"/>
          <w:szCs w:val="22"/>
        </w:rPr>
        <w:t xml:space="preserve">   </w:t>
      </w:r>
      <w:r>
        <w:rPr>
          <w:rFonts w:ascii="Cambria" w:hAnsi="Cambria" w:cs="Cambria"/>
          <w:sz w:val="22"/>
          <w:szCs w:val="22"/>
        </w:rPr>
        <w:t xml:space="preserve">no</w:t>
      </w:r>
      <w:r>
        <w:rPr>
          <w:rFonts w:ascii="Cambria" w:hAnsi="Cambria" w:cs="Cambria"/>
          <w:spacing w:val="66"/>
          <w:sz w:val="22"/>
          <w:szCs w:val="22"/>
        </w:rPr>
        <w:t xml:space="preserve">   </w:t>
      </w:r>
      <w:r>
        <w:rPr>
          <w:rFonts w:ascii="Cambria" w:hAnsi="Cambria" w:cs="Cambria"/>
          <w:sz w:val="22"/>
          <w:szCs w:val="22"/>
        </w:rPr>
        <w:t xml:space="preserve">CREDENCIAMENTO</w:t>
      </w:r>
      <w:r>
        <w:rPr>
          <w:rFonts w:ascii="Cambria" w:hAnsi="Cambria" w:cs="Cambria"/>
          <w:spacing w:val="66"/>
          <w:sz w:val="22"/>
          <w:szCs w:val="22"/>
        </w:rPr>
        <w:t xml:space="preserve">   </w:t>
      </w:r>
      <w:r>
        <w:rPr>
          <w:rFonts w:ascii="Cambria" w:hAnsi="Cambria" w:cs="Cambria"/>
          <w:sz w:val="22"/>
          <w:szCs w:val="22"/>
        </w:rPr>
        <w:t xml:space="preserve">junto</w:t>
      </w:r>
      <w:r>
        <w:rPr>
          <w:rFonts w:ascii="Cambria" w:hAnsi="Cambria" w:cs="Cambria"/>
          <w:spacing w:val="66"/>
          <w:sz w:val="22"/>
          <w:szCs w:val="22"/>
        </w:rPr>
        <w:t xml:space="preserve">   </w:t>
      </w:r>
      <w:r>
        <w:rPr>
          <w:rFonts w:ascii="Cambria" w:hAnsi="Cambria" w:cs="Cambria"/>
          <w:sz w:val="22"/>
          <w:szCs w:val="22"/>
        </w:rPr>
        <w:t xml:space="preserve">ao</w:t>
      </w:r>
      <w:r>
        <w:rPr>
          <w:rFonts w:ascii="Cambria" w:hAnsi="Cambria" w:cs="Cambria"/>
          <w:spacing w:val="67"/>
          <w:sz w:val="22"/>
          <w:szCs w:val="22"/>
        </w:rPr>
        <w:t xml:space="preserve">   </w:t>
      </w:r>
      <w:r>
        <w:rPr>
          <w:rFonts w:ascii="Cambria" w:hAnsi="Cambria" w:cs="Cambria"/>
          <w:sz w:val="22"/>
          <w:szCs w:val="22"/>
        </w:rPr>
        <w:t xml:space="preserve">Município</w:t>
      </w:r>
      <w:r>
        <w:rPr>
          <w:rFonts w:ascii="Cambria" w:hAnsi="Cambria" w:cs="Cambria"/>
          <w:spacing w:val="66"/>
          <w:sz w:val="22"/>
          <w:szCs w:val="22"/>
        </w:rPr>
        <w:t xml:space="preserve">   </w:t>
      </w:r>
      <w:r>
        <w:rPr>
          <w:rFonts w:ascii="Cambria" w:hAnsi="Cambria" w:cs="Cambria"/>
          <w:sz w:val="22"/>
          <w:szCs w:val="22"/>
        </w:rPr>
        <w:t xml:space="preserve">de</w:t>
      </w:r>
      <w:r>
        <w:rPr>
          <w:rFonts w:ascii="Cambria" w:hAnsi="Cambria" w:cs="Cambria"/>
          <w:spacing w:val="66"/>
          <w:sz w:val="22"/>
          <w:szCs w:val="22"/>
        </w:rPr>
        <w:t xml:space="preserve">   </w:t>
      </w:r>
      <w:r>
        <w:rPr>
          <w:rFonts w:ascii="Cambria" w:hAnsi="Cambria" w:cs="Cambria"/>
          <w:sz w:val="22"/>
          <w:szCs w:val="22"/>
        </w:rPr>
        <w:t xml:space="preserve">Santa Bárbara do Sul</w:t>
      </w:r>
      <w:r>
        <w:rPr>
          <w:rFonts w:ascii="Cambria" w:hAnsi="Cambria" w:cs="Cambria"/>
          <w:sz w:val="22"/>
          <w:szCs w:val="22"/>
        </w:rPr>
        <w:t xml:space="preserve">/RS,</w:t>
      </w:r>
      <w:r>
        <w:rPr>
          <w:rFonts w:ascii="Cambria" w:hAnsi="Cambria" w:cs="Cambria"/>
          <w:spacing w:val="66"/>
          <w:sz w:val="22"/>
          <w:szCs w:val="22"/>
        </w:rPr>
        <w:t xml:space="preserve">   </w:t>
      </w:r>
      <w:r>
        <w:rPr>
          <w:rFonts w:ascii="Cambria" w:hAnsi="Cambria" w:cs="Cambria"/>
          <w:spacing w:val="-4"/>
          <w:sz w:val="22"/>
          <w:szCs w:val="22"/>
        </w:rPr>
        <w:t xml:space="preserve">para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0" w:right="0" w:hanging="29"/>
        <w:jc w:val="both"/>
        <w:tabs>
          <w:tab w:val="left" w:pos="3399" w:leader="none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u w:val="single"/>
          <w:lang w:val="pt-BR"/>
        </w:rPr>
        <w:t xml:space="preserve">Serviços Gerais</w:t>
      </w:r>
      <w:r>
        <w:rPr>
          <w:rFonts w:ascii="Cambria" w:hAnsi="Cambria" w:cs="Cambria"/>
          <w:sz w:val="22"/>
          <w:szCs w:val="22"/>
        </w:rPr>
        <w:t xml:space="preserve">, de acordo com </w:t>
      </w:r>
      <w:r>
        <w:rPr>
          <w:rFonts w:ascii="Cambria" w:hAnsi="Cambria" w:cs="Cambria"/>
          <w:sz w:val="22"/>
          <w:szCs w:val="22"/>
        </w:rPr>
        <w:t xml:space="preserve">a necessidade e demanda gerada, em forma de rotatividade de credenciados, nos valores fixados na TABELA ABAIXO, conforme discriminação, aprovação, solicitação mediante emissão de cada AF _ Autorização de Fornecimento e quantidades aqui meramente estimadas.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spacing w:before="39"/>
        <w:rPr>
          <w:rFonts w:ascii="Cambria" w:hAnsi="Cambria" w:cs="Cambria"/>
        </w:rPr>
      </w:pPr>
      <w:r>
        <w:rPr>
          <w:rFonts w:ascii="Cambria" w:hAnsi="Cambria" w:cs="Cambria"/>
          <w:b/>
          <w:sz w:val="22"/>
          <w:szCs w:val="22"/>
          <w:lang w:val="pt-BR"/>
        </w:rPr>
        <w:t xml:space="preserve">01: Serviços Gerais</w:t>
      </w:r>
      <w:r>
        <w:rPr>
          <w:rFonts w:ascii="Cambria" w:hAnsi="Cambria" w:cs="Cambria"/>
          <w:sz w:val="22"/>
          <w:szCs w:val="22"/>
        </w:rPr>
      </w:r>
      <w:r/>
    </w:p>
    <w:tbl>
      <w:tblPr>
        <w:tblW w:w="0" w:type="auto"/>
        <w:jc w:val="center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5499"/>
        <w:gridCol w:w="1063"/>
        <w:gridCol w:w="1868"/>
        <w:gridCol w:w="1481"/>
      </w:tblGrid>
      <w:tr>
        <w:trPr>
          <w:trHeight w:val="458"/>
        </w:trPr>
        <w:tc>
          <w:tcPr>
            <w:shd w:val="clear" w:color="ffffff" w:fill="dce6f1"/>
            <w:tcW w:w="1054" w:type="dxa"/>
            <w:vAlign w:val="center"/>
            <w:textDirection w:val="lrTb"/>
            <w:noWrap w:val="false"/>
          </w:tcPr>
          <w:p>
            <w:pPr>
              <w:pStyle w:val="874"/>
              <w:ind w:left="569" w:right="94" w:hanging="179"/>
              <w:spacing w:line="230" w:lineRule="exact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4"/>
                <w:sz w:val="22"/>
                <w:szCs w:val="22"/>
                <w:lang w:val="pt-BR"/>
              </w:rPr>
              <w:t xml:space="preserve">ITEM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5499" w:type="dxa"/>
            <w:vAlign w:val="center"/>
            <w:textDirection w:val="lrTb"/>
            <w:noWrap w:val="false"/>
          </w:tcPr>
          <w:p>
            <w:pPr>
              <w:pStyle w:val="874"/>
              <w:ind w:left="287"/>
              <w:jc w:val="center"/>
              <w:spacing w:before="113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DESCRIÇÃO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063" w:type="dxa"/>
            <w:vAlign w:val="center"/>
            <w:textDirection w:val="lrTb"/>
            <w:noWrap w:val="false"/>
          </w:tcPr>
          <w:p>
            <w:pPr>
              <w:pStyle w:val="874"/>
              <w:ind w:left="288"/>
              <w:jc w:val="center"/>
              <w:spacing w:before="113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UNID.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868" w:type="dxa"/>
            <w:vAlign w:val="center"/>
            <w:textDirection w:val="lrTb"/>
            <w:noWrap w:val="false"/>
          </w:tcPr>
          <w:p>
            <w:pPr>
              <w:pStyle w:val="874"/>
              <w:ind w:left="535" w:right="243" w:firstLine="184"/>
              <w:spacing w:line="230" w:lineRule="exact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QTDE ESTIMADA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481" w:type="dxa"/>
            <w:vAlign w:val="center"/>
            <w:textDirection w:val="lrTb"/>
            <w:noWrap w:val="false"/>
          </w:tcPr>
          <w:p>
            <w:pPr>
              <w:pStyle w:val="874"/>
              <w:ind w:left="607" w:right="228" w:hanging="87"/>
              <w:spacing w:line="230" w:lineRule="exact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VALOR UNIT.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  <w:tr>
        <w:trPr>
          <w:trHeight w:val="5579"/>
        </w:trPr>
        <w:tc>
          <w:tcPr>
            <w:shd w:val="clear" w:color="ffffff" w:fill="dce6f1"/>
            <w:tcW w:w="1054" w:type="dxa"/>
            <w:textDirection w:val="lrTb"/>
            <w:noWrap w:val="false"/>
          </w:tcPr>
          <w:p>
            <w:pPr>
              <w:pStyle w:val="874"/>
              <w:ind w:right="271"/>
              <w:jc w:val="center"/>
              <w:spacing w:before="226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</w:rPr>
              <w:t xml:space="preserve">01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5499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pt-BR"/>
              </w:rPr>
              <w:t xml:space="preserve">Serviço de Pedreiros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ind w:left="0" w:right="0" w:firstLine="0"/>
              <w:spacing w:before="240" w:after="240"/>
              <w:rPr>
                <w:rFonts w:ascii="Cambria" w:hAnsi="Cambria" w:cs="Cambria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mbria" w:hAnsi="Cambria" w:cs="Cambria"/>
                <w:sz w:val="22"/>
                <w:szCs w:val="22"/>
              </w:rPr>
              <w:t xml:space="preserve">Contratação de mão de obra de pedreiro, por hora trabalhada.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ind w:left="0" w:right="0" w:firstLine="0"/>
              <w:spacing w:before="240" w:after="240"/>
              <w:rPr>
                <w:rFonts w:ascii="Cambria" w:hAnsi="Cambria" w:cs="Cambria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mbria" w:hAnsi="Cambria" w:cs="Cambria"/>
                <w:sz w:val="22"/>
                <w:szCs w:val="22"/>
              </w:rPr>
              <w:t xml:space="preserve">A empresa contratada devera possuir para fornecimento ao seus funcion</w:t>
            </w: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á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rios para realização dos trabalhos contratados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ind w:left="0" w:right="0" w:firstLine="0"/>
              <w:spacing w:before="240" w:after="240"/>
              <w:rPr>
                <w:rFonts w:ascii="Cambria" w:hAnsi="Cambria" w:cs="Cambria"/>
                <w:b/>
                <w:bCs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mbria" w:hAnsi="Cambria" w:cs="Cambria"/>
                <w:sz w:val="22"/>
                <w:szCs w:val="22"/>
              </w:rPr>
              <w:t xml:space="preserve">1 - Carrinho de mão</w:t>
              <w:br/>
              <w:t xml:space="preserve">2 - Colher de pedreiro</w:t>
              <w:br/>
              <w:t xml:space="preserve">3 - Desempenadeira</w:t>
              <w:br/>
              <w:t xml:space="preserve">4 - Espátulas e raspadores</w:t>
              <w:br/>
              <w:t xml:space="preserve">5 - Baldes e masseiras</w:t>
              <w:br/>
              <w:t xml:space="preserve">6 - Martelo de pedreiro</w:t>
              <w:br/>
              <w:t xml:space="preserve">7 - Marreta</w:t>
              <w:br/>
              <w:t xml:space="preserve">8 - Furadeira e parafusadeira</w:t>
              <w:br/>
              <w:t xml:space="preserve">9 - Talhadeira</w:t>
              <w:br/>
              <w:t xml:space="preserve">10 - Nível</w:t>
              <w:br/>
              <w:t xml:space="preserve">11 - Prumo</w:t>
              <w:br/>
              <w:t xml:space="preserve">12 - Lápis de carpinteiro</w:t>
              <w:br/>
              <w:t xml:space="preserve">13 - Carinho de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Mão</w:t>
              <w:br/>
              <w:t xml:space="preserve">14 - Serra Circular </w:t>
              <w:br/>
              <w:t xml:space="preserve">15 - Betorneira </w:t>
              <w:br/>
              <w:t xml:space="preserve">16 - Placa Vibratoria</w:t>
              <w:br/>
              <w:t xml:space="preserve">16 - Pá de Corte</w:t>
              <w:br/>
              <w:t xml:space="preserve">17 - Serra Manual</w:t>
              <w:br/>
              <w:t xml:space="preserve">18 - Furadeira</w:t>
              <w:br/>
              <w:t xml:space="preserve">19 -Parafusadeira </w:t>
              <w:br/>
              <w:t xml:space="preserve"> Obs: Chamada mínima 20 horas, dependendo da necessidade diversas. 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before="106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 w:val="0"/>
                <w:bCs w:val="0"/>
                <w:sz w:val="22"/>
                <w:szCs w:val="22"/>
                <w:lang w:val="pt-BR"/>
              </w:rPr>
              <w:t xml:space="preserve">Horas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pStyle w:val="874"/>
              <w:ind w:left="288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 w:val="0"/>
                <w:bCs w:val="0"/>
                <w:spacing w:val="-10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868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20.400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481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R$ 23,74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  <w:tr>
        <w:trPr>
          <w:trHeight w:val="230"/>
        </w:trPr>
        <w:tc>
          <w:tcPr>
            <w:shd w:val="clear" w:color="ffffff" w:fill="dce6f1"/>
            <w:tcW w:w="1054" w:type="dxa"/>
            <w:textDirection w:val="lrTb"/>
            <w:noWrap w:val="false"/>
          </w:tcPr>
          <w:p>
            <w:pPr>
              <w:pStyle w:val="874"/>
              <w:ind w:right="271"/>
              <w:jc w:val="center"/>
              <w:spacing w:line="21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  <w:highlight w:val="none"/>
              </w:rPr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pStyle w:val="874"/>
              <w:ind w:right="271"/>
              <w:jc w:val="center"/>
              <w:spacing w:line="210" w:lineRule="exact"/>
              <w:rPr>
                <w:rFonts w:ascii="Cambria" w:hAnsi="Cambria" w:cs="Cambria"/>
                <w:sz w:val="22"/>
                <w:szCs w:val="22"/>
                <w:highlight w:val="none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</w:rPr>
              <w:t xml:space="preserve">02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5499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pt-BR"/>
              </w:rPr>
              <w:t xml:space="preserve">Auxiliar de Pedreiros / Serviços Gerais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ind w:left="120" w:right="120" w:firstLine="0"/>
              <w:spacing w:before="120" w:after="120"/>
              <w:rPr>
                <w:rFonts w:ascii="Cambria" w:hAnsi="Cambria" w:cs="Cambria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mbria" w:hAnsi="Cambria" w:cs="Cambria"/>
                <w:sz w:val="22"/>
                <w:szCs w:val="22"/>
              </w:rPr>
              <w:t xml:space="preserve">Contratação de mão de obra de pedreiro, por hora trabalhada.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pStyle w:val="874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 Obs: Chamada mínima 20 horas, dependendo da necessidade diversas. 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 w:val="0"/>
                <w:bCs w:val="0"/>
                <w:sz w:val="22"/>
                <w:szCs w:val="22"/>
                <w:lang w:val="pt-BR"/>
              </w:rPr>
              <w:t xml:space="preserve">Horas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868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23.000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pStyle w:val="874"/>
              <w:jc w:val="center"/>
              <w:rPr>
                <w:rFonts w:ascii="Cambria" w:hAnsi="Cambria" w:cs="Cambria"/>
                <w:sz w:val="22"/>
                <w:szCs w:val="22"/>
                <w:highlight w:val="none"/>
              </w:rPr>
            </w:pPr>
            <w:r>
              <w:rPr>
                <w:rFonts w:ascii="Cambria" w:hAnsi="Cambria" w:cs="Cambria"/>
                <w:sz w:val="22"/>
                <w:szCs w:val="22"/>
                <w:highlight w:val="none"/>
                <w:lang w:val="pt-BR"/>
              </w:rPr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481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R$ 20,83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</w:tbl>
    <w:p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firstLine="720"/>
        <w:spacing w:before="3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</w:r>
      <w:r>
        <w:rPr>
          <w:rFonts w:ascii="Cambria" w:hAnsi="Cambria" w:cs="Cambria"/>
          <w:b/>
          <w:sz w:val="22"/>
          <w:szCs w:val="22"/>
          <w:lang w:val="pt-BR"/>
        </w:rPr>
        <w:t xml:space="preserve">LOTE 02: Manutenção de Calçamento</w:t>
      </w:r>
      <w:r>
        <w:rPr>
          <w:rFonts w:ascii="Cambria" w:hAnsi="Cambria" w:cs="Cambria"/>
          <w:sz w:val="22"/>
          <w:szCs w:val="22"/>
        </w:rPr>
      </w:r>
      <w:r/>
    </w:p>
    <w:tbl>
      <w:tblPr>
        <w:tblW w:w="0" w:type="auto"/>
        <w:jc w:val="center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5448"/>
        <w:gridCol w:w="1063"/>
        <w:gridCol w:w="1868"/>
        <w:gridCol w:w="1481"/>
      </w:tblGrid>
      <w:tr>
        <w:trPr>
          <w:trHeight w:val="458"/>
        </w:trPr>
        <w:tc>
          <w:tcPr>
            <w:shd w:val="clear" w:color="ffffff" w:fill="dce6f1"/>
            <w:tcW w:w="1105" w:type="dxa"/>
            <w:vAlign w:val="center"/>
            <w:textDirection w:val="lrTb"/>
            <w:noWrap w:val="false"/>
          </w:tcPr>
          <w:p>
            <w:pPr>
              <w:pStyle w:val="874"/>
              <w:ind w:left="569" w:right="94" w:hanging="179"/>
              <w:spacing w:line="23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4"/>
                <w:sz w:val="22"/>
                <w:szCs w:val="22"/>
                <w:lang w:val="pt-BR"/>
              </w:rPr>
              <w:t xml:space="preserve">ITEM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5448" w:type="dxa"/>
            <w:vAlign w:val="center"/>
            <w:textDirection w:val="lrTb"/>
            <w:noWrap w:val="false"/>
          </w:tcPr>
          <w:p>
            <w:pPr>
              <w:pStyle w:val="874"/>
              <w:ind w:left="287"/>
              <w:jc w:val="center"/>
              <w:spacing w:before="113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DESCRIÇÃO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063" w:type="dxa"/>
            <w:vAlign w:val="center"/>
            <w:textDirection w:val="lrTb"/>
            <w:noWrap w:val="false"/>
          </w:tcPr>
          <w:p>
            <w:pPr>
              <w:pStyle w:val="874"/>
              <w:ind w:left="288"/>
              <w:jc w:val="center"/>
              <w:spacing w:before="113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UNID.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868" w:type="dxa"/>
            <w:vAlign w:val="center"/>
            <w:textDirection w:val="lrTb"/>
            <w:noWrap w:val="false"/>
          </w:tcPr>
          <w:p>
            <w:pPr>
              <w:pStyle w:val="874"/>
              <w:ind w:left="535" w:right="243" w:firstLine="184"/>
              <w:spacing w:line="23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QTDE ESTIMADA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481" w:type="dxa"/>
            <w:vAlign w:val="center"/>
            <w:textDirection w:val="lrTb"/>
            <w:noWrap w:val="false"/>
          </w:tcPr>
          <w:p>
            <w:pPr>
              <w:pStyle w:val="874"/>
              <w:ind w:left="607" w:right="228" w:hanging="87"/>
              <w:spacing w:line="23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VALOR UNIT.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  <w:tr>
        <w:trPr>
          <w:trHeight w:val="193"/>
        </w:trPr>
        <w:tc>
          <w:tcPr>
            <w:shd w:val="clear" w:color="ffffff" w:fill="dce6f1"/>
            <w:tcW w:w="1105" w:type="dxa"/>
            <w:textDirection w:val="lrTb"/>
            <w:noWrap w:val="false"/>
          </w:tcPr>
          <w:p>
            <w:pPr>
              <w:pStyle w:val="874"/>
              <w:ind w:right="271"/>
              <w:jc w:val="center"/>
              <w:spacing w:before="226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</w:rPr>
              <w:t xml:space="preserve">01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54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pt-BR"/>
              </w:rPr>
              <w:t xml:space="preserve">Colocação de Paver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Cambria" w:hAnsi="Cambria" w:cs="Cambria"/>
                <w:sz w:val="22"/>
                <w:szCs w:val="22"/>
                <w:highlight w:val="none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highlight w:val="none"/>
                <w:lang w:val="pt-BR"/>
              </w:rPr>
            </w:r>
            <w:r>
              <w:rPr>
                <w:rFonts w:ascii="Cambria" w:hAnsi="Cambria" w:cs="Cambria"/>
                <w:sz w:val="22"/>
                <w:szCs w:val="22"/>
              </w:rPr>
              <w:t xml:space="preserve">Contratação de mão de obra para colocação de piso intertravado. Obs: Chamada minima 30m²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m²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8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15.000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4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R$ 13,84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  <w:tr>
        <w:trPr>
          <w:trHeight w:val="230"/>
        </w:trPr>
        <w:tc>
          <w:tcPr>
            <w:shd w:val="clear" w:color="ffffff" w:fill="dce6f1"/>
            <w:tcW w:w="1105" w:type="dxa"/>
            <w:textDirection w:val="lrTb"/>
            <w:noWrap w:val="false"/>
          </w:tcPr>
          <w:p>
            <w:pPr>
              <w:pStyle w:val="874"/>
              <w:ind w:right="271"/>
              <w:jc w:val="center"/>
              <w:spacing w:line="21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  <w:highlight w:val="none"/>
              </w:rPr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pStyle w:val="874"/>
              <w:ind w:right="271"/>
              <w:jc w:val="center"/>
              <w:spacing w:line="210" w:lineRule="exact"/>
              <w:rPr>
                <w:rFonts w:ascii="Cambria" w:hAnsi="Cambria" w:cs="Cambria"/>
                <w:sz w:val="22"/>
                <w:szCs w:val="22"/>
                <w:highlight w:val="none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</w:rPr>
              <w:t xml:space="preserve">02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54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pt-BR"/>
              </w:rPr>
              <w:t xml:space="preserve">Remendo de Calçamento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ind w:left="0" w:right="0" w:firstLine="0"/>
              <w:spacing w:before="240" w:after="240"/>
              <w:rPr>
                <w:rFonts w:ascii="Cambria" w:hAnsi="Cambria" w:cs="Cambria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mbria" w:hAnsi="Cambria" w:cs="Cambria"/>
                <w:sz w:val="22"/>
                <w:szCs w:val="22"/>
              </w:rPr>
              <w:t xml:space="preserve">Contratação de Pessoa Jurídica para prestação de serviços de reforma, (remendo) e reconstrução de calçamento em vias públicas, compreendendo uma área total de até 14.000 m2 (quatorze mil metros quadrados).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ind w:left="0" w:right="0" w:firstLine="0"/>
              <w:spacing w:before="240" w:after="240"/>
              <w:rPr>
                <w:rFonts w:ascii="Cambria" w:hAnsi="Cambria" w:cs="Cambria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S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erviço acima listado será solicitado conforme demanda do Município, não sendo necessariamente em sua totalidade. 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ind w:left="0" w:right="0" w:firstLine="0"/>
              <w:spacing w:before="240" w:after="240"/>
              <w:rPr>
                <w:rFonts w:ascii="Cambria" w:hAnsi="Cambria" w:cs="Cambria"/>
                <w:b/>
                <w:bCs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mbria" w:hAnsi="Cambria" w:cs="Cambria"/>
                <w:sz w:val="22"/>
                <w:szCs w:val="22"/>
              </w:rPr>
              <w:t xml:space="preserve">Obs: Chamada mínima 10m²</w:t>
              <w:br/>
              <w:t xml:space="preserve">Obs. também, é de responsabilidade da empresa contratada, acabamentos, limpesa do local, bem como aterro e reaterros e recolhimento de sobra de materiais para a Secretaria de Obras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m²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8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800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4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R$ 21,19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  <w:tr>
        <w:trPr>
          <w:trHeight w:val="230"/>
        </w:trPr>
        <w:tc>
          <w:tcPr>
            <w:shd w:val="clear" w:color="ffffff" w:fill="dce6f1"/>
            <w:tcW w:w="1105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ind w:right="271"/>
              <w:jc w:val="center"/>
              <w:spacing w:line="210" w:lineRule="exact"/>
              <w:rPr>
                <w:rFonts w:ascii="Cambria" w:hAnsi="Cambria" w:cs="Cambria"/>
                <w:bCs/>
                <w:sz w:val="22"/>
                <w:szCs w:val="22"/>
                <w:highlight w:val="none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  <w:highlight w:val="none"/>
                <w:lang w:val="pt-BR"/>
              </w:rPr>
              <w:t xml:space="preserve">03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5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pt-BR"/>
              </w:rPr>
              <w:t xml:space="preserve">Colocação de Meio Fio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ind w:left="120" w:right="120" w:firstLine="0"/>
              <w:spacing w:before="120" w:after="120"/>
              <w:rPr>
                <w:rFonts w:ascii="Cambria" w:hAnsi="Cambria" w:cs="Cambria"/>
                <w:b/>
                <w:bCs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mbria" w:hAnsi="Cambria" w:cs="Cambria"/>
                <w:sz w:val="22"/>
                <w:szCs w:val="22"/>
              </w:rPr>
              <w:t xml:space="preserve">Contratação de mão de obra para colocação de guias meio fio de diversas medidas por metro linear. Obs: Chamada</w:t>
            </w: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mínima 5 metros linear. Obs. também, é de responsabilidade da empresa contratada,</w:t>
            </w: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acabamentos, limpesa do local, bem como aterro e reaterros recolhimento de sobra de</w:t>
            </w: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materiais para a Secretaria de Obras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MTL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8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6.000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4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R$ 17,10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</w:tbl>
    <w:p>
      <w:pPr>
        <w:pStyle w:val="871"/>
        <w:spacing w:before="39"/>
        <w:rPr>
          <w:rFonts w:ascii="Cambria" w:hAnsi="Cambria" w:cs="Cambria"/>
        </w:rPr>
      </w:pPr>
      <w:r>
        <w:rPr>
          <w:rFonts w:ascii="Cambria" w:hAnsi="Cambria" w:cs="Cambria"/>
          <w:b/>
          <w:sz w:val="22"/>
          <w:szCs w:val="22"/>
          <w:highlight w:val="none"/>
          <w:lang w:val="pt-BR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firstLine="720"/>
        <w:spacing w:before="39"/>
        <w:rPr>
          <w:rFonts w:ascii="Cambria" w:hAnsi="Cambria" w:cs="Cambria"/>
        </w:rPr>
      </w:pPr>
      <w:r>
        <w:rPr>
          <w:rFonts w:ascii="Cambria" w:hAnsi="Cambria" w:cs="Cambria"/>
          <w:b/>
          <w:sz w:val="22"/>
          <w:szCs w:val="22"/>
        </w:rPr>
      </w:r>
      <w:r>
        <w:rPr>
          <w:rFonts w:ascii="Cambria" w:hAnsi="Cambria" w:cs="Cambria"/>
          <w:b/>
          <w:sz w:val="22"/>
          <w:szCs w:val="22"/>
          <w:lang w:val="pt-BR"/>
        </w:rPr>
        <w:t xml:space="preserve">LOTE 03: Manutenção Predial</w:t>
      </w:r>
      <w:r>
        <w:rPr>
          <w:rFonts w:ascii="Cambria" w:hAnsi="Cambria" w:cs="Cambria"/>
          <w:sz w:val="22"/>
          <w:szCs w:val="22"/>
        </w:rPr>
      </w:r>
      <w:r/>
    </w:p>
    <w:tbl>
      <w:tblPr>
        <w:tblW w:w="0" w:type="auto"/>
        <w:jc w:val="center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5499"/>
        <w:gridCol w:w="1063"/>
        <w:gridCol w:w="1868"/>
        <w:gridCol w:w="1481"/>
      </w:tblGrid>
      <w:tr>
        <w:trPr>
          <w:trHeight w:val="458"/>
        </w:trPr>
        <w:tc>
          <w:tcPr>
            <w:shd w:val="clear" w:color="ffffff" w:fill="dce6f1"/>
            <w:tcW w:w="1054" w:type="dxa"/>
            <w:vAlign w:val="center"/>
            <w:textDirection w:val="lrTb"/>
            <w:noWrap w:val="false"/>
          </w:tcPr>
          <w:p>
            <w:pPr>
              <w:pStyle w:val="874"/>
              <w:ind w:left="569" w:right="94" w:hanging="179"/>
              <w:spacing w:line="23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4"/>
                <w:sz w:val="22"/>
                <w:szCs w:val="22"/>
                <w:lang w:val="pt-BR"/>
              </w:rPr>
              <w:t xml:space="preserve">ITEM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5499" w:type="dxa"/>
            <w:vAlign w:val="center"/>
            <w:textDirection w:val="lrTb"/>
            <w:noWrap w:val="false"/>
          </w:tcPr>
          <w:p>
            <w:pPr>
              <w:pStyle w:val="874"/>
              <w:ind w:left="287"/>
              <w:jc w:val="center"/>
              <w:spacing w:before="113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DESCRIÇÃO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063" w:type="dxa"/>
            <w:vAlign w:val="center"/>
            <w:textDirection w:val="lrTb"/>
            <w:noWrap w:val="false"/>
          </w:tcPr>
          <w:p>
            <w:pPr>
              <w:pStyle w:val="874"/>
              <w:ind w:left="288"/>
              <w:jc w:val="center"/>
              <w:spacing w:before="113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UNID.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868" w:type="dxa"/>
            <w:vAlign w:val="center"/>
            <w:textDirection w:val="lrTb"/>
            <w:noWrap w:val="false"/>
          </w:tcPr>
          <w:p>
            <w:pPr>
              <w:pStyle w:val="874"/>
              <w:ind w:left="535" w:right="243" w:firstLine="184"/>
              <w:spacing w:line="23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QTDE ESTIMADA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481" w:type="dxa"/>
            <w:vAlign w:val="center"/>
            <w:textDirection w:val="lrTb"/>
            <w:noWrap w:val="false"/>
          </w:tcPr>
          <w:p>
            <w:pPr>
              <w:pStyle w:val="874"/>
              <w:ind w:left="607" w:right="228" w:hanging="87"/>
              <w:spacing w:line="23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VALOR UNIT.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  <w:tr>
        <w:trPr>
          <w:trHeight w:val="193"/>
        </w:trPr>
        <w:tc>
          <w:tcPr>
            <w:shd w:val="clear" w:color="ffffff" w:fill="dce6f1"/>
            <w:tcW w:w="1054" w:type="dxa"/>
            <w:textDirection w:val="lrTb"/>
            <w:noWrap w:val="false"/>
          </w:tcPr>
          <w:p>
            <w:pPr>
              <w:pStyle w:val="874"/>
              <w:ind w:right="271"/>
              <w:jc w:val="center"/>
              <w:spacing w:before="226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</w:rPr>
              <w:t xml:space="preserve">01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5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pt-BR"/>
              </w:rPr>
              <w:t xml:space="preserve">Serviços de Encanador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Cambria" w:hAnsi="Cambria" w:cs="Cambr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Cambria" w:hAnsi="Cambria" w:cs="Cambria"/>
                <w:sz w:val="22"/>
                <w:szCs w:val="22"/>
                <w:highlight w:val="none"/>
                <w:lang w:val="pt-BR"/>
              </w:rPr>
            </w:r>
            <w:r>
              <w:rPr>
                <w:rFonts w:ascii="Cambria" w:hAnsi="Cambria" w:cs="Cambria"/>
                <w:sz w:val="22"/>
                <w:szCs w:val="22"/>
              </w:rPr>
              <w:t xml:space="preserve">Serviço de encanador prestado nas instalações físicas internas e externas dos prédios e terrenos publicos municipais. Serviço de desentupimento da rede de esgoto; instalação e substituição de chuveiros; manutenção do encanamento da rede hidráulica; outras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atribuições correlatas e pertinentes à função de encanador. Os serviços deverão ser prestados de acordo com as normas de segurança e por profissionais habilitados 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Horas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8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5400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4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R$ 25,10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  <w:tr>
        <w:trPr>
          <w:trHeight w:val="230"/>
        </w:trPr>
        <w:tc>
          <w:tcPr>
            <w:shd w:val="clear" w:color="ffffff" w:fill="dce6f1"/>
            <w:tcW w:w="1054" w:type="dxa"/>
            <w:textDirection w:val="lrTb"/>
            <w:noWrap w:val="false"/>
          </w:tcPr>
          <w:p>
            <w:pPr>
              <w:pStyle w:val="874"/>
              <w:ind w:right="271"/>
              <w:jc w:val="center"/>
              <w:spacing w:line="21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  <w:highlight w:val="none"/>
              </w:rPr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pStyle w:val="874"/>
              <w:ind w:right="271"/>
              <w:jc w:val="center"/>
              <w:spacing w:line="210" w:lineRule="exact"/>
              <w:rPr>
                <w:rFonts w:ascii="Cambria" w:hAnsi="Cambria" w:cs="Cambria"/>
                <w:sz w:val="22"/>
                <w:szCs w:val="22"/>
                <w:highlight w:val="none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</w:rPr>
              <w:t xml:space="preserve">02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5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pt-BR"/>
              </w:rPr>
              <w:t xml:space="preserve">Serviços de Carpinteiro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Cambria" w:hAnsi="Cambria" w:cs="Cambr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Cambria" w:hAnsi="Cambria" w:cs="Cambria"/>
                <w:sz w:val="22"/>
                <w:szCs w:val="22"/>
                <w:highlight w:val="none"/>
                <w:lang w:val="pt-BR"/>
              </w:rPr>
            </w:r>
            <w:r>
              <w:rPr>
                <w:rFonts w:ascii="Cambria" w:hAnsi="Cambria" w:cs="Cambria"/>
                <w:sz w:val="22"/>
                <w:szCs w:val="22"/>
              </w:rPr>
              <w:t xml:space="preserve">Mão de obra de carpinteiro. Efetuar trabalhos de carpintaria, cortando, armando, instalando e reparando peças de madeira, utilizando ferramentas manuais e mecânicas. Instalar e ajustar esquadrias de madeira e outras peças tais como: janelas, portas, escada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s, rodapés, divisórias, forros e guardições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Horas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8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8.200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4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R$ 23,38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  <w:tr>
        <w:trPr>
          <w:trHeight w:val="230"/>
        </w:trPr>
        <w:tc>
          <w:tcPr>
            <w:shd w:val="clear" w:color="ffffff" w:fill="dce6f1"/>
            <w:tcW w:w="1054" w:type="dxa"/>
            <w:vMerge w:val="restart"/>
            <w:textDirection w:val="lrTb"/>
            <w:noWrap w:val="false"/>
          </w:tcPr>
          <w:p>
            <w:pPr>
              <w:pStyle w:val="874"/>
              <w:ind w:right="271"/>
              <w:jc w:val="center"/>
              <w:spacing w:line="210" w:lineRule="exact"/>
              <w:rPr>
                <w:rFonts w:ascii="Cambria" w:hAnsi="Cambria" w:cs="Cambria"/>
                <w:bCs/>
                <w:sz w:val="22"/>
                <w:szCs w:val="22"/>
                <w:highlight w:val="none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  <w:highlight w:val="none"/>
                <w:lang w:val="pt-BR"/>
              </w:rPr>
              <w:t xml:space="preserve">03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54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pt-BR"/>
              </w:rPr>
              <w:t xml:space="preserve">Serviços de Pintor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m²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8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15.000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4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R$ 8,04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  <w:tr>
        <w:trPr>
          <w:trHeight w:val="230"/>
        </w:trPr>
        <w:tc>
          <w:tcPr>
            <w:shd w:val="clear" w:color="ffffff" w:fill="dce6f1"/>
            <w:tcW w:w="1054" w:type="dxa"/>
            <w:vMerge w:val="restart"/>
            <w:textDirection w:val="lrTb"/>
            <w:noWrap w:val="false"/>
          </w:tcPr>
          <w:p>
            <w:pPr>
              <w:pStyle w:val="874"/>
              <w:ind w:right="271"/>
              <w:jc w:val="center"/>
              <w:spacing w:line="210" w:lineRule="exact"/>
              <w:rPr>
                <w:rFonts w:ascii="Cambria" w:hAnsi="Cambria" w:cs="Cambria"/>
                <w:bCs/>
                <w:sz w:val="22"/>
                <w:szCs w:val="22"/>
                <w:highlight w:val="none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  <w:highlight w:val="none"/>
                <w:lang w:val="pt-BR"/>
              </w:rPr>
              <w:t xml:space="preserve">04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54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pt-BR"/>
              </w:rPr>
              <w:t xml:space="preserve">Serviços de Eletricista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Hora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8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10.000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4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R$ 31,40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</w:tbl>
    <w:p>
      <w:pPr>
        <w:pStyle w:val="871"/>
        <w:ind w:firstLine="720"/>
        <w:spacing w:before="39"/>
        <w:rPr>
          <w:rFonts w:ascii="Cambria" w:hAnsi="Cambria" w:cs="Cambria"/>
        </w:rPr>
      </w:pPr>
      <w:r>
        <w:rPr>
          <w:rFonts w:ascii="Cambria" w:hAnsi="Cambria" w:cs="Cambria"/>
          <w:b/>
          <w:sz w:val="22"/>
          <w:szCs w:val="22"/>
          <w:highlight w:val="none"/>
          <w:lang w:val="pt-BR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firstLine="720"/>
        <w:spacing w:before="39"/>
        <w:rPr>
          <w:rFonts w:ascii="Cambria" w:hAnsi="Cambria" w:cs="Cambria"/>
        </w:rPr>
      </w:pPr>
      <w:r>
        <w:rPr>
          <w:rFonts w:ascii="Cambria" w:hAnsi="Cambria" w:cs="Cambria"/>
          <w:b/>
          <w:sz w:val="22"/>
          <w:szCs w:val="22"/>
        </w:rPr>
      </w:r>
      <w:r>
        <w:rPr>
          <w:rFonts w:ascii="Cambria" w:hAnsi="Cambria" w:cs="Cambria"/>
          <w:b/>
          <w:sz w:val="22"/>
          <w:szCs w:val="22"/>
          <w:lang w:val="pt-BR"/>
        </w:rPr>
        <w:t xml:space="preserve">LOTE 04: Confecção de Carneiras</w:t>
      </w:r>
      <w:r>
        <w:rPr>
          <w:rFonts w:ascii="Cambria" w:hAnsi="Cambria" w:cs="Cambria"/>
          <w:sz w:val="22"/>
          <w:szCs w:val="22"/>
        </w:rPr>
      </w:r>
      <w:r/>
    </w:p>
    <w:tbl>
      <w:tblPr>
        <w:tblW w:w="0" w:type="auto"/>
        <w:jc w:val="center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5499"/>
        <w:gridCol w:w="1063"/>
        <w:gridCol w:w="1868"/>
        <w:gridCol w:w="1481"/>
      </w:tblGrid>
      <w:tr>
        <w:trPr>
          <w:trHeight w:val="458"/>
        </w:trPr>
        <w:tc>
          <w:tcPr>
            <w:shd w:val="clear" w:color="ffffff" w:fill="dce6f1"/>
            <w:tcW w:w="1054" w:type="dxa"/>
            <w:vAlign w:val="center"/>
            <w:textDirection w:val="lrTb"/>
            <w:noWrap w:val="false"/>
          </w:tcPr>
          <w:p>
            <w:pPr>
              <w:pStyle w:val="874"/>
              <w:ind w:left="569" w:right="94" w:hanging="179"/>
              <w:spacing w:line="23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4"/>
                <w:sz w:val="22"/>
                <w:szCs w:val="22"/>
                <w:lang w:val="pt-BR"/>
              </w:rPr>
              <w:t xml:space="preserve">ITEM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5499" w:type="dxa"/>
            <w:vAlign w:val="center"/>
            <w:textDirection w:val="lrTb"/>
            <w:noWrap w:val="false"/>
          </w:tcPr>
          <w:p>
            <w:pPr>
              <w:pStyle w:val="874"/>
              <w:ind w:left="287"/>
              <w:jc w:val="center"/>
              <w:spacing w:before="113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DESCRIÇÃO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063" w:type="dxa"/>
            <w:vAlign w:val="center"/>
            <w:textDirection w:val="lrTb"/>
            <w:noWrap w:val="false"/>
          </w:tcPr>
          <w:p>
            <w:pPr>
              <w:pStyle w:val="874"/>
              <w:ind w:left="288"/>
              <w:jc w:val="center"/>
              <w:spacing w:before="113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UNID.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868" w:type="dxa"/>
            <w:vAlign w:val="center"/>
            <w:textDirection w:val="lrTb"/>
            <w:noWrap w:val="false"/>
          </w:tcPr>
          <w:p>
            <w:pPr>
              <w:pStyle w:val="874"/>
              <w:ind w:left="535" w:right="243" w:firstLine="184"/>
              <w:spacing w:line="23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QTDE ESTIMADA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shd w:val="clear" w:color="ffffff" w:fill="dce6f1"/>
            <w:tcW w:w="1481" w:type="dxa"/>
            <w:vAlign w:val="center"/>
            <w:textDirection w:val="lrTb"/>
            <w:noWrap w:val="false"/>
          </w:tcPr>
          <w:p>
            <w:pPr>
              <w:pStyle w:val="874"/>
              <w:ind w:left="607" w:right="228" w:hanging="87"/>
              <w:spacing w:line="230" w:lineRule="exac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2"/>
                <w:sz w:val="22"/>
                <w:szCs w:val="22"/>
              </w:rPr>
              <w:t xml:space="preserve">VALOR UNIT.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  <w:tr>
        <w:trPr>
          <w:trHeight w:val="193"/>
        </w:trPr>
        <w:tc>
          <w:tcPr>
            <w:shd w:val="clear" w:color="ffffff" w:fill="dce6f1"/>
            <w:tcW w:w="1054" w:type="dxa"/>
            <w:textDirection w:val="lrTb"/>
            <w:noWrap w:val="false"/>
          </w:tcPr>
          <w:p>
            <w:pPr>
              <w:pStyle w:val="874"/>
              <w:ind w:right="271"/>
              <w:jc w:val="center"/>
              <w:spacing w:before="226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pacing w:val="-5"/>
                <w:sz w:val="22"/>
                <w:szCs w:val="22"/>
              </w:rPr>
              <w:t xml:space="preserve">01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5499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pt-BR"/>
              </w:rPr>
              <w:t xml:space="preserve">Confecção de Carneiras Pré Moldadas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  <w:p>
            <w:pPr>
              <w:ind w:left="120" w:right="120" w:firstLine="0"/>
              <w:spacing w:before="120" w:after="120"/>
              <w:rPr>
                <w:rFonts w:ascii="Cambria" w:hAnsi="Cambria" w:cs="Cambria"/>
                <w:b/>
                <w:bCs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mbria" w:hAnsi="Cambria" w:cs="Cambria"/>
                <w:sz w:val="22"/>
                <w:szCs w:val="22"/>
              </w:rPr>
              <w:t xml:space="preserve">Confecção de carneiras tipo prémoldadas com tampas e lages para o fechamento das mesmas e instalação junto ao cemitério</w:t>
            </w: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Municipal. As escavações e sepultamentos bem com seu reatero na volta serão por conta do</w:t>
            </w: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contratado. Deverão sempre estar disponível no local 3 (três) carneiras totalmente prontas.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und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8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120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  <w:tc>
          <w:tcPr>
            <w:tcW w:w="14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pt-BR"/>
              </w:rPr>
              <w:t xml:space="preserve">R$ 1.377,86</w:t>
            </w:r>
            <w:r>
              <w:rPr>
                <w:rFonts w:ascii="Cambria" w:hAnsi="Cambria" w:cs="Cambria"/>
                <w:sz w:val="22"/>
                <w:szCs w:val="22"/>
              </w:rPr>
            </w:r>
            <w:r/>
          </w:p>
        </w:tc>
      </w:tr>
    </w:tbl>
    <w:p>
      <w:pPr>
        <w:pStyle w:val="871"/>
        <w:spacing w:before="9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67"/>
        <w:numPr>
          <w:ilvl w:val="0"/>
          <w:numId w:val="8"/>
        </w:numPr>
        <w:spacing w:line="240" w:lineRule="auto"/>
        <w:tabs>
          <w:tab w:val="left" w:pos="821" w:leader="none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CONDIÇÕES</w:t>
      </w:r>
      <w:r>
        <w:rPr>
          <w:rFonts w:ascii="Cambria" w:hAnsi="Cambria" w:cs="Cambria"/>
          <w:spacing w:val="-12"/>
          <w:sz w:val="22"/>
          <w:szCs w:val="22"/>
        </w:rPr>
        <w:t xml:space="preserve"> </w:t>
      </w:r>
      <w:r>
        <w:rPr>
          <w:rFonts w:ascii="Cambria" w:hAnsi="Cambria" w:cs="Cambria"/>
          <w:spacing w:val="-2"/>
          <w:sz w:val="22"/>
          <w:szCs w:val="22"/>
        </w:rPr>
        <w:t xml:space="preserve">ESPECÍFICAS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3"/>
        <w:numPr>
          <w:ilvl w:val="1"/>
          <w:numId w:val="8"/>
        </w:numPr>
        <w:ind w:right="156" w:firstLine="0"/>
        <w:jc w:val="both"/>
        <w:spacing w:before="115"/>
        <w:tabs>
          <w:tab w:val="left" w:pos="819" w:leader="none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As quantidades consideradas na tabela acima e custos visam somente oferecer às empresas interessadas elementos</w:t>
      </w:r>
      <w:r>
        <w:rPr>
          <w:rFonts w:ascii="Cambria" w:hAnsi="Cambria" w:cs="Cambria"/>
          <w:spacing w:val="-7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para</w:t>
      </w:r>
      <w:r>
        <w:rPr>
          <w:rFonts w:ascii="Cambria" w:hAnsi="Cambria" w:cs="Cambria"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avaliação</w:t>
      </w:r>
      <w:r>
        <w:rPr>
          <w:rFonts w:ascii="Cambria" w:hAnsi="Cambria" w:cs="Cambria"/>
          <w:spacing w:val="-5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do</w:t>
      </w:r>
      <w:r>
        <w:rPr>
          <w:rFonts w:ascii="Cambria" w:hAnsi="Cambria" w:cs="Cambria"/>
          <w:spacing w:val="-5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potencial</w:t>
      </w:r>
      <w:r>
        <w:rPr>
          <w:rFonts w:ascii="Cambria" w:hAnsi="Cambria" w:cs="Cambria"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de</w:t>
      </w:r>
      <w:r>
        <w:rPr>
          <w:rFonts w:ascii="Cambria" w:hAnsi="Cambria" w:cs="Cambria"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serviços.</w:t>
      </w:r>
      <w:r>
        <w:rPr>
          <w:rFonts w:ascii="Cambria" w:hAnsi="Cambria" w:cs="Cambria"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Estas</w:t>
      </w:r>
      <w:r>
        <w:rPr>
          <w:rFonts w:ascii="Cambria" w:hAnsi="Cambria" w:cs="Cambria"/>
          <w:spacing w:val="-7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quantidades,</w:t>
      </w:r>
      <w:r>
        <w:rPr>
          <w:rFonts w:ascii="Cambria" w:hAnsi="Cambria" w:cs="Cambria"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não</w:t>
      </w:r>
      <w:r>
        <w:rPr>
          <w:rFonts w:ascii="Cambria" w:hAnsi="Cambria" w:cs="Cambria"/>
          <w:spacing w:val="-5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constituem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sob</w:t>
      </w:r>
      <w:r>
        <w:rPr>
          <w:rFonts w:ascii="Cambria" w:hAnsi="Cambria" w:cs="Cambria"/>
          <w:spacing w:val="-5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nenhuma</w:t>
      </w:r>
      <w:r>
        <w:rPr>
          <w:rFonts w:ascii="Cambria" w:hAnsi="Cambria" w:cs="Cambria"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hipótese,</w:t>
      </w:r>
      <w:r>
        <w:rPr>
          <w:rFonts w:ascii="Cambria" w:hAnsi="Cambria" w:cs="Cambria"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garantia de volume de serviço a ser requisitado, reservando-se a Administração do Município de </w:t>
      </w:r>
      <w:r>
        <w:rPr>
          <w:rFonts w:ascii="Cambria" w:hAnsi="Cambria" w:cs="Cambria"/>
          <w:sz w:val="22"/>
          <w:szCs w:val="22"/>
        </w:rPr>
        <w:t xml:space="preserve">Santa Bárbara do Sul</w:t>
      </w:r>
      <w:r>
        <w:rPr>
          <w:rFonts w:ascii="Cambria" w:hAnsi="Cambria" w:cs="Cambria"/>
          <w:sz w:val="22"/>
          <w:szCs w:val="22"/>
        </w:rPr>
        <w:t xml:space="preserve"> /RS, o direito de adaptação às suas necessidades conforme a demanda gerada.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spacing w:before="1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67"/>
        <w:numPr>
          <w:ilvl w:val="0"/>
          <w:numId w:val="8"/>
        </w:numPr>
        <w:spacing w:line="240" w:lineRule="auto"/>
        <w:tabs>
          <w:tab w:val="left" w:pos="821" w:leader="none"/>
        </w:tabs>
        <w:rPr>
          <w:rFonts w:ascii="Cambria" w:hAnsi="Cambria" w:cs="Cambria"/>
          <w:b w:val="0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A</w:t>
      </w:r>
      <w:r>
        <w:rPr>
          <w:rFonts w:ascii="Cambria" w:hAnsi="Cambria" w:cs="Cambria"/>
          <w:spacing w:val="-2"/>
          <w:sz w:val="22"/>
          <w:szCs w:val="22"/>
        </w:rPr>
        <w:t xml:space="preserve"> VIGÊNCIA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3"/>
        <w:numPr>
          <w:ilvl w:val="1"/>
          <w:numId w:val="8"/>
        </w:numPr>
        <w:ind w:right="153" w:firstLine="0"/>
        <w:jc w:val="both"/>
        <w:spacing w:before="118"/>
        <w:tabs>
          <w:tab w:val="left" w:pos="819" w:leader="none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 prazo de vigência deste contrato será </w:t>
      </w:r>
      <w:r>
        <w:rPr>
          <w:rFonts w:ascii="Cambria" w:hAnsi="Cambria" w:cs="Cambria"/>
          <w:color w:val="000000" w:themeColor="text1"/>
          <w:sz w:val="22"/>
          <w:szCs w:val="22"/>
        </w:rPr>
        <w:t xml:space="preserve">de 12 (doze) meses</w:t>
      </w:r>
      <w:r>
        <w:rPr>
          <w:rFonts w:ascii="Cambria" w:hAnsi="Cambria" w:cs="Cambria"/>
          <w:sz w:val="22"/>
          <w:szCs w:val="22"/>
        </w:rPr>
        <w:t xml:space="preserve">, a contar da data da sua assinatura, podendo ser prorrogado nos termos do art. 107 da Lei nº 14.133/2021.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spacing w:before="12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67"/>
        <w:numPr>
          <w:ilvl w:val="0"/>
          <w:numId w:val="8"/>
        </w:numPr>
        <w:spacing w:line="240" w:lineRule="auto"/>
        <w:tabs>
          <w:tab w:val="left" w:pos="821" w:leader="none"/>
        </w:tabs>
        <w:rPr>
          <w:rFonts w:ascii="Cambria" w:hAnsi="Cambria" w:cs="Cambria"/>
          <w:b w:val="0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DAS</w:t>
      </w:r>
      <w:r>
        <w:rPr>
          <w:rFonts w:ascii="Cambria" w:hAnsi="Cambria" w:cs="Cambria"/>
          <w:spacing w:val="-8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DISPOSIÇÕES</w:t>
      </w:r>
      <w:r>
        <w:rPr>
          <w:rFonts w:ascii="Cambria" w:hAnsi="Cambria" w:cs="Cambria"/>
          <w:spacing w:val="-5"/>
          <w:sz w:val="22"/>
          <w:szCs w:val="22"/>
        </w:rPr>
        <w:t xml:space="preserve"> </w:t>
      </w:r>
      <w:r>
        <w:rPr>
          <w:rFonts w:ascii="Cambria" w:hAnsi="Cambria" w:cs="Cambria"/>
          <w:spacing w:val="-2"/>
          <w:sz w:val="22"/>
          <w:szCs w:val="22"/>
        </w:rPr>
        <w:t xml:space="preserve">GERAIS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3"/>
        <w:numPr>
          <w:ilvl w:val="1"/>
          <w:numId w:val="8"/>
        </w:numPr>
        <w:ind w:left="819" w:hanging="423"/>
        <w:spacing w:before="120"/>
        <w:tabs>
          <w:tab w:val="left" w:pos="819" w:leader="none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O</w:t>
      </w:r>
      <w:r>
        <w:rPr>
          <w:rFonts w:ascii="Cambria" w:hAnsi="Cambria" w:cs="Cambria"/>
          <w:spacing w:val="7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EDITAL</w:t>
      </w:r>
      <w:r>
        <w:rPr>
          <w:rFonts w:ascii="Cambria" w:hAnsi="Cambria" w:cs="Cambria"/>
          <w:spacing w:val="6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DA</w:t>
      </w:r>
      <w:r>
        <w:rPr>
          <w:rFonts w:ascii="Cambria" w:hAnsi="Cambria" w:cs="Cambria"/>
          <w:spacing w:val="8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LICITAÇÃO</w:t>
      </w:r>
      <w:r>
        <w:rPr>
          <w:rFonts w:ascii="Cambria" w:hAnsi="Cambria" w:cs="Cambria"/>
          <w:spacing w:val="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NA</w:t>
      </w:r>
      <w:r>
        <w:rPr>
          <w:rFonts w:ascii="Cambria" w:hAnsi="Cambria" w:cs="Cambria"/>
          <w:spacing w:val="6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MODALIDADE</w:t>
      </w:r>
      <w:r>
        <w:rPr>
          <w:rFonts w:ascii="Cambria" w:hAnsi="Cambria" w:cs="Cambria"/>
          <w:spacing w:val="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CHAMADA</w:t>
      </w:r>
      <w:r>
        <w:rPr>
          <w:rFonts w:ascii="Cambria" w:hAnsi="Cambria" w:cs="Cambria"/>
          <w:spacing w:val="8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PÚBLICA</w:t>
      </w:r>
      <w:r>
        <w:rPr>
          <w:rFonts w:ascii="Cambria" w:hAnsi="Cambria" w:cs="Cambria"/>
          <w:spacing w:val="6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N.º</w:t>
      </w:r>
      <w:r>
        <w:rPr>
          <w:rFonts w:ascii="Cambria" w:hAnsi="Cambria" w:cs="Cambria"/>
          <w:spacing w:val="11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XXX/2024</w:t>
      </w:r>
      <w:r>
        <w:rPr>
          <w:rFonts w:ascii="Cambria" w:hAnsi="Cambria" w:cs="Cambria"/>
          <w:spacing w:val="9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na</w:t>
      </w:r>
      <w:r>
        <w:rPr>
          <w:rFonts w:ascii="Cambria" w:hAnsi="Cambria" w:cs="Cambria"/>
          <w:spacing w:val="7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íntegra</w:t>
      </w:r>
      <w:r>
        <w:rPr>
          <w:rFonts w:ascii="Cambria" w:hAnsi="Cambria" w:cs="Cambria"/>
          <w:spacing w:val="8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e</w:t>
      </w:r>
      <w:r>
        <w:rPr>
          <w:rFonts w:ascii="Cambria" w:hAnsi="Cambria" w:cs="Cambria"/>
          <w:spacing w:val="8"/>
          <w:sz w:val="22"/>
          <w:szCs w:val="22"/>
        </w:rPr>
        <w:t xml:space="preserve"> </w:t>
      </w:r>
      <w:r>
        <w:rPr>
          <w:rFonts w:ascii="Cambria" w:hAnsi="Cambria" w:cs="Cambria"/>
          <w:spacing w:val="-4"/>
          <w:sz w:val="22"/>
          <w:szCs w:val="22"/>
        </w:rPr>
        <w:t xml:space="preserve">seus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396" w:right="157"/>
        <w:jc w:val="both"/>
        <w:spacing w:before="1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Anexos constituem parte integrante deste TERMO DE CREDENCIAMENTO, independentemente de transcrição, dele não podendo se afastar durante a sua plena vigência.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spacing w:before="8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5812" w:hanging="709"/>
        <w:spacing w:before="1"/>
        <w:tabs>
          <w:tab w:val="left" w:pos="5812" w:leader="none"/>
          <w:tab w:val="left" w:pos="7873" w:leader="none"/>
        </w:tabs>
        <w:rPr>
          <w:rFonts w:ascii="Cambria" w:hAnsi="Cambria" w:cs="Cambria"/>
          <w:sz w:val="22"/>
          <w:szCs w:val="22"/>
          <w:highlight w:val="none"/>
        </w:rPr>
      </w:pPr>
      <w:r>
        <w:rPr>
          <w:rFonts w:ascii="Cambria" w:hAnsi="Cambria" w:cs="Cambria"/>
          <w:sz w:val="22"/>
          <w:szCs w:val="22"/>
        </w:rPr>
        <w:t xml:space="preserve">Santa Bárbara do Sul</w:t>
      </w:r>
      <w:r>
        <w:rPr>
          <w:rFonts w:ascii="Cambria" w:hAnsi="Cambria" w:cs="Cambria"/>
          <w:sz w:val="22"/>
          <w:szCs w:val="22"/>
        </w:rPr>
        <w:t xml:space="preserve">/RS,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  <w:lang w:val="pt-BR"/>
        </w:rPr>
        <w:t xml:space="preserve">24 de julho de 2024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5812" w:hanging="709"/>
        <w:spacing w:before="1"/>
        <w:tabs>
          <w:tab w:val="left" w:pos="5812" w:leader="none"/>
          <w:tab w:val="left" w:pos="7873" w:leader="none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5812" w:hanging="709"/>
        <w:spacing w:before="1"/>
        <w:tabs>
          <w:tab w:val="left" w:pos="5812" w:leader="none"/>
          <w:tab w:val="left" w:pos="7873" w:leader="none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5812" w:hanging="709"/>
        <w:spacing w:before="1"/>
        <w:tabs>
          <w:tab w:val="left" w:pos="5812" w:leader="none"/>
          <w:tab w:val="left" w:pos="7873" w:leader="none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highlight w:val="none"/>
        </w:rPr>
      </w:r>
      <w:r>
        <w:rPr>
          <w:rFonts w:ascii="Cambria" w:hAnsi="Cambria" w:cs="Cambria"/>
          <w:sz w:val="22"/>
          <w:szCs w:val="22"/>
          <w:highlight w:val="none"/>
        </w:rPr>
      </w:r>
      <w:r/>
    </w:p>
    <w:p>
      <w:pPr>
        <w:pStyle w:val="871"/>
        <w:spacing w:before="102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/>
        <w:jc w:val="center"/>
        <w:spacing w:before="118"/>
        <w:rPr>
          <w:rFonts w:ascii="Cambria" w:hAnsi="Cambria" w:cs="Cambria"/>
          <w:spacing w:val="-2"/>
          <w:sz w:val="22"/>
          <w:szCs w:val="22"/>
          <w:highlight w:val="none"/>
        </w:rPr>
      </w:pPr>
      <w:r>
        <w:rPr>
          <w:rFonts w:ascii="Cambria" w:hAnsi="Cambria" w:cs="Cambria"/>
          <w:spacing w:val="-2"/>
          <w:sz w:val="22"/>
          <w:szCs w:val="22"/>
          <w:lang w:val="pt-BR"/>
        </w:rPr>
        <w:t xml:space="preserve">Mário Roberto Utzig Filho</w:t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/>
        <w:jc w:val="center"/>
        <w:spacing w:before="118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pacing w:val="-2"/>
          <w:sz w:val="22"/>
          <w:szCs w:val="22"/>
          <w:highlight w:val="none"/>
          <w:lang w:val="pt-BR"/>
        </w:rPr>
        <w:t xml:space="preserve">Prefeito</w:t>
      </w:r>
      <w:r>
        <w:rPr>
          <w:rFonts w:ascii="Cambria" w:hAnsi="Cambria" w:cs="Cambria"/>
          <w:spacing w:val="-2"/>
          <w:sz w:val="22"/>
          <w:szCs w:val="22"/>
          <w:highlight w:val="none"/>
          <w:lang w:val="pt-BR"/>
        </w:rPr>
      </w:r>
      <w:r/>
    </w:p>
    <w:p>
      <w:pPr>
        <w:pStyle w:val="871"/>
        <w:spacing w:before="103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</w:p>
    <w:p>
      <w:pPr>
        <w:pStyle w:val="871"/>
        <w:spacing w:before="103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</w:p>
    <w:p>
      <w:pPr>
        <w:pStyle w:val="871"/>
        <w:spacing w:before="103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</w:p>
    <w:p>
      <w:pPr>
        <w:pStyle w:val="871"/>
        <w:spacing w:before="103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b/>
          <w:bCs/>
          <w:sz w:val="22"/>
          <w:szCs w:val="22"/>
          <w:lang w:val="pt-BR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DANI JARDEL BRONZONI MACHADO</w:t>
      </w:r>
      <w:r>
        <w:rPr>
          <w:rFonts w:ascii="Cambria" w:hAnsi="Cambria" w:cs="Cambria"/>
          <w:sz w:val="22"/>
          <w:szCs w:val="22"/>
        </w:rPr>
      </w:r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  <w:lang w:val="pt-BR"/>
        </w:rPr>
      </w:r>
      <w:r>
        <w:rPr>
          <w:rFonts w:ascii="Cambria" w:hAnsi="Cambria" w:cs="Cambria"/>
          <w:spacing w:val="65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CNPJ</w:t>
      </w:r>
      <w:r>
        <w:rPr>
          <w:rFonts w:ascii="Cambria" w:hAnsi="Cambria" w:cs="Cambria"/>
          <w:sz w:val="22"/>
          <w:szCs w:val="22"/>
          <w:lang w:val="pt-BR"/>
        </w:rPr>
        <w:t xml:space="preserve">: 44.779.654/0001-30</w:t>
      </w:r>
      <w:r/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240" w:lineRule="auto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80"/>
        <w:numPr>
          <w:numId w:val="0"/>
        </w:numPr>
        <w:jc w:val="center"/>
        <w:keepLines w:val="0"/>
        <w:keepNext w:val="0"/>
        <w:pageBreakBefore w:val="0"/>
        <w:spacing w:line="240" w:lineRule="auto"/>
        <w:widowControl/>
        <w:rPr>
          <w:rFonts w:ascii="Cambria" w:hAnsi="Cambria" w:cs="Cambria"/>
          <w:sz w:val="22"/>
          <w:szCs w:val="22"/>
        </w:rPr>
      </w:pPr>
      <w:r>
        <w:rPr>
          <w:rFonts w:hint="default" w:ascii="Cambria" w:hAnsi="Cambria" w:eastAsia="SimSun" w:cs="Cambria"/>
          <w:sz w:val="22"/>
          <w:szCs w:val="22"/>
          <w:lang w:val="pt-BR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240" w:lineRule="auto"/>
        <w:shd w:val="clear" w:color="bfbfbf" w:themeColor="background1" w:themeShade="BF" w:fill="bfbfbf" w:themeFill="background1" w:themeFillShade="BF"/>
      </w:pPr>
      <w:r>
        <w:rPr>
          <w:rFonts w:ascii="Cambria" w:hAnsi="Cambria" w:cs="Cambria"/>
          <w:b/>
          <w:i/>
          <w:sz w:val="22"/>
          <w:szCs w:val="22"/>
          <w:u w:val="single"/>
        </w:rPr>
        <w:t xml:space="preserve">HOMOLOGAÇÃO </w:t>
      </w:r>
      <w:r/>
    </w:p>
    <w:p>
      <w:pPr>
        <w:spacing w:line="240" w:lineRule="auto"/>
      </w:pPr>
      <w:r>
        <w:rPr>
          <w:rFonts w:ascii="Cambria" w:hAnsi="Cambria" w:cs="Cambria"/>
          <w:b/>
          <w:sz w:val="22"/>
          <w:szCs w:val="22"/>
          <w:highlight w:val="none"/>
        </w:rPr>
      </w:r>
      <w:r/>
    </w:p>
    <w:p>
      <w:pPr>
        <w:spacing w:line="240" w:lineRule="auto"/>
      </w:pPr>
      <w:r>
        <w:rPr>
          <w:rFonts w:ascii="Cambria" w:hAnsi="Cambria" w:cs="Cambria"/>
          <w:b/>
          <w:sz w:val="22"/>
          <w:szCs w:val="22"/>
          <w:highlight w:val="none"/>
        </w:rPr>
      </w:r>
      <w:r/>
    </w:p>
    <w:p>
      <w:pPr>
        <w:spacing w:line="240" w:lineRule="auto"/>
      </w:pPr>
      <w:r>
        <w:rPr>
          <w:rFonts w:ascii="Cambria" w:hAnsi="Cambria" w:cs="Cambria"/>
          <w:b/>
          <w:sz w:val="22"/>
          <w:szCs w:val="22"/>
          <w:highlight w:val="none"/>
        </w:rPr>
      </w:r>
      <w:r/>
    </w:p>
    <w:p>
      <w:pPr>
        <w:spacing w:line="240" w:lineRule="auto"/>
      </w:pPr>
      <w:r>
        <w:rPr>
          <w:rFonts w:ascii="Cambria" w:hAnsi="Cambria" w:cs="Cambria"/>
          <w:b/>
          <w:sz w:val="22"/>
          <w:szCs w:val="22"/>
          <w:highlight w:val="none"/>
        </w:rPr>
      </w:r>
      <w:r/>
    </w:p>
    <w:p>
      <w:pPr>
        <w:spacing w:line="360" w:lineRule="auto"/>
      </w:pPr>
      <w:r>
        <w:rPr>
          <w:rFonts w:ascii="Cambria" w:hAnsi="Cambria" w:cs="Cambria"/>
          <w:b/>
          <w:sz w:val="22"/>
          <w:szCs w:val="22"/>
        </w:rPr>
        <w:t xml:space="preserve">CREDENCIAMENTO  – </w:t>
      </w:r>
      <w:r>
        <w:rPr>
          <w:rFonts w:ascii="Cambria" w:hAnsi="Cambria" w:cs="Cambria"/>
          <w:b/>
          <w:sz w:val="22"/>
          <w:szCs w:val="22"/>
        </w:rPr>
        <w:t xml:space="preserve">Nº </w:t>
      </w:r>
      <w:r>
        <w:rPr>
          <w:rFonts w:ascii="Cambria" w:hAnsi="Cambria" w:cs="Cambria"/>
          <w:b/>
          <w:sz w:val="22"/>
          <w:szCs w:val="22"/>
        </w:rPr>
        <w:t xml:space="preserve">00</w:t>
      </w:r>
      <w:r>
        <w:rPr>
          <w:rFonts w:ascii="Cambria" w:hAnsi="Cambria" w:cs="Cambria"/>
          <w:b/>
          <w:sz w:val="22"/>
          <w:szCs w:val="22"/>
          <w:lang w:val="pt-BR"/>
        </w:rPr>
        <w:t xml:space="preserve">5</w:t>
      </w:r>
      <w:r>
        <w:rPr>
          <w:rFonts w:ascii="Cambria" w:hAnsi="Cambria" w:cs="Cambria"/>
          <w:b/>
          <w:sz w:val="22"/>
          <w:szCs w:val="22"/>
        </w:rPr>
        <w:t xml:space="preserve">/202</w:t>
      </w:r>
      <w:r>
        <w:rPr>
          <w:rFonts w:ascii="Cambria" w:hAnsi="Cambria" w:cs="Cambria"/>
          <w:b/>
          <w:sz w:val="22"/>
          <w:szCs w:val="22"/>
          <w:lang w:val="pt-BR"/>
        </w:rPr>
        <w:t xml:space="preserve">4</w:t>
      </w:r>
      <w:r/>
    </w:p>
    <w:p>
      <w:pPr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pStyle w:val="881"/>
        <w:ind w:firstLine="708"/>
        <w:jc w:val="both"/>
        <w:spacing w:line="360" w:lineRule="auto"/>
      </w:pPr>
      <w:r>
        <w:rPr>
          <w:rFonts w:ascii="Cambria" w:hAnsi="Cambria" w:cs="Cambria"/>
          <w:sz w:val="22"/>
          <w:szCs w:val="22"/>
        </w:rPr>
        <w:t xml:space="preserve">P</w:t>
      </w:r>
      <w:r>
        <w:rPr>
          <w:rFonts w:ascii="Cambria" w:hAnsi="Cambria" w:cs="Cambria"/>
          <w:sz w:val="22"/>
          <w:szCs w:val="22"/>
        </w:rPr>
        <w:t xml:space="preserve">rocedimento Credenciamento 005/2024 </w:t>
      </w:r>
      <w:r>
        <w:rPr>
          <w:rFonts w:ascii="Cambria" w:hAnsi="Cambria" w:cs="Cambria"/>
          <w:sz w:val="22"/>
          <w:szCs w:val="22"/>
        </w:rPr>
        <w:t xml:space="preserve">, </w:t>
      </w:r>
      <w:r>
        <w:rPr>
          <w:rFonts w:ascii="Cambria" w:hAnsi="Cambria" w:cs="Cambria"/>
          <w:sz w:val="22"/>
          <w:szCs w:val="22"/>
        </w:rPr>
        <w:t xml:space="preserve">Processo de Inexigibilidade 004/2024- </w:t>
      </w:r>
      <w:r>
        <w:rPr>
          <w:rFonts w:hint="default" w:ascii="Cambria" w:hAnsi="Cambria" w:eastAsia="SimSun" w:cs="Cambria"/>
          <w:sz w:val="22"/>
          <w:szCs w:val="22"/>
        </w:rPr>
        <w:t xml:space="preserve"> </w:t>
      </w:r>
      <w:r>
        <w:rPr>
          <w:rFonts w:hint="default" w:ascii="Cambria" w:hAnsi="Cambria" w:eastAsia="SimSun" w:cs="Cambria"/>
          <w:i w:val="0"/>
          <w:iCs w:val="0"/>
          <w:color w:val="auto"/>
          <w:sz w:val="22"/>
          <w:szCs w:val="22"/>
        </w:rPr>
        <w:t xml:space="preserve">SERVIÇO GERAIS</w:t>
      </w:r>
      <w:r/>
    </w:p>
    <w:p>
      <w:pPr>
        <w:pStyle w:val="871"/>
        <w:ind w:left="241" w:right="2" w:firstLine="479"/>
        <w:jc w:val="both"/>
        <w:spacing w:before="120"/>
      </w:pPr>
      <w:r>
        <w:rPr>
          <w:rFonts w:ascii="Cambria" w:hAnsi="Cambria" w:cs="Cambria"/>
          <w:sz w:val="22"/>
          <w:szCs w:val="22"/>
        </w:rPr>
        <w:t xml:space="preserve">Homologo </w:t>
      </w:r>
      <w:r>
        <w:rPr>
          <w:rFonts w:ascii="Cambria" w:hAnsi="Cambria" w:cs="Cambria"/>
          <w:sz w:val="22"/>
          <w:szCs w:val="22"/>
        </w:rPr>
        <w:t xml:space="preserve">e adjudico o CREDENCIAMENTO da empresa: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DANI JARDEL BRONZONI MACHADO </w:t>
      </w:r>
      <w:r>
        <w:rPr>
          <w:rFonts w:ascii="Cambria" w:hAnsi="Cambria" w:cs="Cambria"/>
          <w:sz w:val="22"/>
          <w:szCs w:val="22"/>
        </w:rPr>
        <w:t xml:space="preserve">,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inscrito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no</w:t>
      </w:r>
      <w:r>
        <w:rPr>
          <w:rFonts w:ascii="Cambria" w:hAnsi="Cambria" w:cs="Cambria"/>
          <w:spacing w:val="65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CNPJ</w:t>
      </w:r>
      <w:r>
        <w:rPr>
          <w:rFonts w:ascii="Cambria" w:hAnsi="Cambria" w:cs="Cambria"/>
          <w:sz w:val="22"/>
          <w:szCs w:val="22"/>
          <w:lang w:val="pt-BR"/>
        </w:rPr>
        <w:t xml:space="preserve">: 44.779.654/0001-30</w:t>
      </w:r>
      <w:r/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b/>
          <w:color w:val="auto"/>
          <w:sz w:val="22"/>
          <w:szCs w:val="22"/>
        </w:rPr>
        <w:t xml:space="preserve">, </w:t>
      </w:r>
      <w:r>
        <w:rPr>
          <w:rFonts w:ascii="Cambria" w:hAnsi="Cambria" w:cs="Cambria"/>
          <w:sz w:val="22"/>
          <w:szCs w:val="22"/>
          <w:lang w:val="pt-BR"/>
        </w:rPr>
        <w:t xml:space="preserve">em todos os lotes, </w:t>
      </w:r>
      <w:r>
        <w:rPr>
          <w:rFonts w:ascii="Cambria" w:hAnsi="Cambria" w:cs="Cambria"/>
          <w:sz w:val="22"/>
          <w:szCs w:val="22"/>
        </w:rPr>
        <w:t xml:space="preserve">para que produza seus jurídicos e legais efeitos</w:t>
      </w:r>
      <w:r>
        <w:rPr>
          <w:rFonts w:ascii="Cambria" w:hAnsi="Cambria" w:cs="Cambria"/>
          <w:sz w:val="22"/>
          <w:szCs w:val="22"/>
        </w:rPr>
        <w:t xml:space="preserve">.</w:t>
      </w:r>
      <w:r>
        <w:rPr>
          <w:rFonts w:ascii="Cambria" w:hAnsi="Cambria" w:cs="Cambria"/>
          <w:spacing w:val="-2"/>
          <w:sz w:val="22"/>
          <w:szCs w:val="22"/>
          <w:highlight w:val="none"/>
        </w:rPr>
      </w:r>
      <w:r/>
    </w:p>
    <w:p>
      <w:pPr>
        <w:pStyle w:val="881"/>
        <w:ind w:firstLine="708"/>
        <w:jc w:val="both"/>
        <w:spacing w:line="360" w:lineRule="auto"/>
      </w:pPr>
      <w:r>
        <w:rPr>
          <w:rFonts w:ascii="Cambria" w:hAnsi="Cambria" w:cs="Cambria"/>
          <w:b/>
          <w:color w:val="auto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1"/>
        <w:ind w:firstLine="708"/>
        <w:jc w:val="both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jc w:val="right"/>
        <w:spacing w:line="360" w:lineRule="auto"/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  <w:highlight w:val="white"/>
        </w:rPr>
        <w:t xml:space="preserve">Santa Bárbara do Sul, RS, </w:t>
      </w:r>
      <w:r>
        <w:rPr>
          <w:rFonts w:ascii="Cambria" w:hAnsi="Cambria" w:cs="Cambria"/>
          <w:sz w:val="22"/>
          <w:szCs w:val="22"/>
          <w:highlight w:val="none"/>
          <w:lang w:val="pt-BR"/>
        </w:rPr>
        <w:t xml:space="preserve">24 de julho de 2024.</w:t>
      </w:r>
      <w:r/>
    </w:p>
    <w:p>
      <w:pPr>
        <w:jc w:val="center"/>
        <w:spacing w:line="360" w:lineRule="auto"/>
      </w:pPr>
      <w:r>
        <w:rPr>
          <w:rFonts w:ascii="Cambria" w:hAnsi="Cambria" w:cs="Cambria"/>
          <w:sz w:val="22"/>
          <w:szCs w:val="22"/>
          <w:highlight w:val="yellow"/>
        </w:rPr>
      </w:r>
      <w:r/>
    </w:p>
    <w:p>
      <w:pPr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360" w:lineRule="auto"/>
      </w:pPr>
      <w:r>
        <w:rPr>
          <w:lang w:val="pt-BR"/>
        </w:rPr>
        <w:t xml:space="preserve">Mario Roberto Utzig Filho</w:t>
      </w:r>
      <w:r>
        <w:rPr>
          <w:highlight w:val="none"/>
          <w:lang w:val="pt-BR"/>
        </w:rPr>
      </w:r>
      <w:r/>
    </w:p>
    <w:p>
      <w:pPr>
        <w:jc w:val="center"/>
        <w:spacing w:line="360" w:lineRule="auto"/>
      </w:pPr>
      <w:r>
        <w:rPr>
          <w:highlight w:val="none"/>
          <w:lang w:val="pt-BR"/>
        </w:rPr>
        <w:t xml:space="preserve">Prefeito</w:t>
      </w:r>
      <w:r/>
    </w:p>
    <w:p>
      <w:pPr>
        <w:jc w:val="center"/>
        <w:spacing w:line="24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24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24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24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spacing w:line="240" w:lineRule="auto"/>
        <w:tabs>
          <w:tab w:val="left" w:pos="2991" w:leader="none"/>
        </w:tabs>
      </w:pPr>
      <w:r/>
      <w:r/>
    </w:p>
    <w:p>
      <w:pPr>
        <w:spacing w:line="240" w:lineRule="auto"/>
        <w:tabs>
          <w:tab w:val="left" w:pos="2991" w:leader="none"/>
        </w:tabs>
      </w:pPr>
      <w:r/>
      <w:r/>
    </w:p>
    <w:p>
      <w:pPr>
        <w:spacing w:line="240" w:lineRule="auto"/>
        <w:tabs>
          <w:tab w:val="left" w:pos="2991" w:leader="none"/>
        </w:tabs>
      </w:pPr>
      <w:r/>
      <w:r/>
    </w:p>
    <w:p>
      <w:pPr>
        <w:spacing w:line="240" w:lineRule="auto"/>
        <w:tabs>
          <w:tab w:val="left" w:pos="2991" w:leader="none"/>
        </w:tabs>
      </w:pP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240" w:lineRule="auto"/>
        <w:shd w:val="clear" w:color="bfbfbf" w:themeColor="background1" w:themeShade="BF" w:fill="bfbfbf" w:themeFill="background1" w:themeFillShade="BF"/>
      </w:pPr>
      <w:r>
        <w:rPr>
          <w:rFonts w:ascii="Cambria" w:hAnsi="Cambria" w:cs="Cambria"/>
          <w:b/>
          <w:color w:val="000000"/>
          <w:sz w:val="22"/>
          <w:szCs w:val="22"/>
        </w:rPr>
        <w:t xml:space="preserve">EXTRATO DE PUBLICAÇÃO</w:t>
      </w:r>
      <w:r/>
    </w:p>
    <w:p>
      <w:pPr>
        <w:jc w:val="center"/>
        <w:spacing w:line="240" w:lineRule="auto"/>
      </w:pPr>
      <w:r>
        <w:rPr>
          <w:rFonts w:ascii="Cambria" w:hAnsi="Cambria" w:cs="Cambria"/>
          <w:b/>
          <w:bCs/>
          <w:color w:val="000000"/>
          <w:sz w:val="22"/>
          <w:szCs w:val="22"/>
        </w:rPr>
      </w:r>
      <w:r/>
    </w:p>
    <w:p>
      <w:pPr>
        <w:jc w:val="center"/>
        <w:spacing w:line="360" w:lineRule="auto"/>
      </w:pPr>
      <w:r>
        <w:rPr>
          <w:rFonts w:ascii="Cambria" w:hAnsi="Cambria" w:cs="Cambria"/>
          <w:b/>
          <w:color w:val="000000"/>
          <w:sz w:val="22"/>
          <w:szCs w:val="22"/>
        </w:rPr>
      </w:r>
      <w:r/>
    </w:p>
    <w:p>
      <w:pPr>
        <w:jc w:val="center"/>
        <w:spacing w:line="360" w:lineRule="auto"/>
      </w:pPr>
      <w:r>
        <w:rPr>
          <w:rFonts w:ascii="Cambria" w:hAnsi="Cambria" w:cs="Cambria"/>
          <w:b/>
          <w:color w:val="000000"/>
          <w:sz w:val="22"/>
          <w:szCs w:val="22"/>
        </w:rPr>
        <w:t xml:space="preserve">ESTADO DO RIO GRANDE DO SUL</w:t>
      </w:r>
      <w:r/>
    </w:p>
    <w:p>
      <w:pPr>
        <w:jc w:val="center"/>
        <w:spacing w:line="360" w:lineRule="auto"/>
      </w:pPr>
      <w:r>
        <w:rPr>
          <w:rFonts w:ascii="Cambria" w:hAnsi="Cambria" w:cs="Cambria"/>
          <w:b/>
          <w:color w:val="000000"/>
          <w:sz w:val="22"/>
          <w:szCs w:val="22"/>
        </w:rPr>
        <w:t xml:space="preserve">PREFEITURA MUNICIPAL DE SANTA BÁRBARA DO SUL</w:t>
      </w:r>
      <w:r/>
    </w:p>
    <w:p>
      <w:pPr>
        <w:jc w:val="center"/>
        <w:spacing w:line="360" w:lineRule="auto"/>
      </w:pPr>
      <w:r>
        <w:rPr>
          <w:rFonts w:ascii="Cambria" w:hAnsi="Cambria" w:cs="Cambria"/>
          <w:b/>
          <w:color w:val="000000"/>
          <w:sz w:val="22"/>
          <w:szCs w:val="22"/>
        </w:rPr>
        <w:t xml:space="preserve">INEXIGIBILIDADE </w:t>
      </w:r>
      <w:r>
        <w:rPr>
          <w:rFonts w:ascii="Cambria" w:hAnsi="Cambria" w:cs="Cambria"/>
          <w:b/>
          <w:color w:val="000000"/>
          <w:sz w:val="22"/>
          <w:szCs w:val="22"/>
          <w:lang w:val="pt-BR"/>
        </w:rPr>
        <w:t xml:space="preserve">008</w:t>
      </w:r>
      <w:r>
        <w:rPr>
          <w:rFonts w:ascii="Cambria" w:hAnsi="Cambria" w:cs="Cambria"/>
          <w:b/>
          <w:color w:val="000000"/>
          <w:sz w:val="22"/>
          <w:szCs w:val="22"/>
        </w:rPr>
        <w:t xml:space="preserve">/2023</w:t>
      </w:r>
      <w:r/>
    </w:p>
    <w:p>
      <w:pPr>
        <w:jc w:val="center"/>
        <w:spacing w:line="360" w:lineRule="auto"/>
      </w:pPr>
      <w:r>
        <w:rPr>
          <w:rFonts w:ascii="Cambria" w:hAnsi="Cambria" w:cs="Cambria"/>
          <w:b/>
          <w:color w:val="000000"/>
          <w:sz w:val="22"/>
          <w:szCs w:val="22"/>
          <w:highlight w:val="none"/>
        </w:rPr>
        <w:t xml:space="preserve">CREDENCIAMENTO</w:t>
      </w:r>
      <w:r>
        <w:rPr>
          <w:rFonts w:ascii="Cambria" w:hAnsi="Cambria" w:cs="Cambria"/>
          <w:b/>
          <w:color w:val="000000"/>
          <w:sz w:val="22"/>
          <w:szCs w:val="22"/>
          <w:highlight w:val="none"/>
          <w:lang w:val="pt-BR"/>
        </w:rPr>
        <w:t xml:space="preserve"> </w:t>
      </w:r>
      <w:r>
        <w:rPr>
          <w:rFonts w:ascii="Cambria" w:hAnsi="Cambria" w:cs="Cambria"/>
          <w:b/>
          <w:color w:val="000000"/>
          <w:sz w:val="22"/>
          <w:szCs w:val="22"/>
          <w:highlight w:val="none"/>
          <w:lang w:val="pt-BR"/>
        </w:rPr>
        <w:t xml:space="preserve">005</w:t>
      </w:r>
      <w:r>
        <w:rPr>
          <w:rFonts w:ascii="Cambria" w:hAnsi="Cambria" w:cs="Cambria"/>
          <w:b/>
          <w:color w:val="000000"/>
          <w:sz w:val="22"/>
          <w:szCs w:val="22"/>
          <w:highlight w:val="none"/>
        </w:rPr>
        <w:t xml:space="preserve">/2023</w:t>
      </w:r>
      <w:r/>
    </w:p>
    <w:p>
      <w:pPr>
        <w:jc w:val="center"/>
        <w:spacing w:line="360" w:lineRule="auto"/>
      </w:pPr>
      <w:r>
        <w:rPr>
          <w:rFonts w:ascii="Cambria" w:hAnsi="Cambria" w:cs="Cambria"/>
          <w:b/>
          <w:color w:val="000000"/>
          <w:sz w:val="22"/>
          <w:szCs w:val="22"/>
        </w:rPr>
      </w:r>
      <w:r/>
    </w:p>
    <w:p>
      <w:pPr>
        <w:pStyle w:val="881"/>
        <w:ind w:firstLine="708"/>
        <w:jc w:val="both"/>
        <w:spacing w:line="360" w:lineRule="auto"/>
      </w:pPr>
      <w:r>
        <w:rPr>
          <w:rFonts w:ascii="Cambria" w:hAnsi="Cambria" w:cs="Cambria"/>
          <w:sz w:val="22"/>
          <w:szCs w:val="22"/>
        </w:rPr>
        <w:t xml:space="preserve">Torno Público, </w:t>
      </w:r>
      <w:r>
        <w:rPr>
          <w:rFonts w:ascii="Cambria" w:hAnsi="Cambria" w:cs="Cambria"/>
          <w:sz w:val="22"/>
          <w:szCs w:val="22"/>
        </w:rPr>
        <w:t xml:space="preserve">CREDENCIAMENTO DA EMPRESA,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DANI JARDEL BRONZONI MACHADO </w:t>
      </w:r>
      <w:r>
        <w:rPr>
          <w:rFonts w:ascii="Cambria" w:hAnsi="Cambria" w:cs="Cambria"/>
          <w:sz w:val="22"/>
          <w:szCs w:val="22"/>
        </w:rPr>
        <w:t xml:space="preserve">,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inscrito</w:t>
      </w:r>
      <w:r>
        <w:rPr>
          <w:rFonts w:ascii="Cambria" w:hAnsi="Cambria" w:cs="Cambria"/>
          <w:spacing w:val="4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no</w:t>
      </w:r>
      <w:r>
        <w:rPr>
          <w:rFonts w:ascii="Cambria" w:hAnsi="Cambria" w:cs="Cambria"/>
          <w:spacing w:val="65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CNPJ</w:t>
      </w:r>
      <w:r>
        <w:rPr>
          <w:rFonts w:ascii="Cambria" w:hAnsi="Cambria" w:cs="Cambria"/>
          <w:sz w:val="22"/>
          <w:szCs w:val="22"/>
          <w:lang w:val="pt-BR"/>
        </w:rPr>
        <w:t xml:space="preserve">: 44.779.654/0001-30</w:t>
      </w:r>
      <w:r/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color w:val="auto"/>
          <w:sz w:val="22"/>
          <w:szCs w:val="22"/>
        </w:rPr>
        <w:t xml:space="preserve">, em todos os lotes, </w:t>
      </w:r>
      <w:r>
        <w:rPr>
          <w:rFonts w:ascii="Cambria" w:hAnsi="Cambria" w:cs="Cambria"/>
          <w:color w:val="auto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para que produza seus jurídicos e legais efeitos</w:t>
      </w:r>
      <w:r>
        <w:rPr>
          <w:rFonts w:ascii="Cambria" w:hAnsi="Cambria" w:cs="Cambria"/>
          <w:b/>
          <w:sz w:val="22"/>
          <w:szCs w:val="22"/>
        </w:rPr>
        <w:t xml:space="preserve">, </w:t>
      </w:r>
      <w:r>
        <w:rPr>
          <w:rFonts w:ascii="Cambria" w:hAnsi="Cambria" w:cs="Cambria"/>
          <w:sz w:val="22"/>
          <w:szCs w:val="22"/>
        </w:rPr>
        <w:t xml:space="preserve">para que produza seus jurídicos e legais efeitos</w:t>
      </w:r>
      <w:r>
        <w:rPr>
          <w:rFonts w:ascii="Cambria" w:hAnsi="Cambria" w:cs="Cambria"/>
          <w:sz w:val="22"/>
          <w:szCs w:val="22"/>
        </w:rPr>
        <w:t xml:space="preserve">.</w:t>
      </w:r>
      <w:r/>
    </w:p>
    <w:p>
      <w:pPr>
        <w:pStyle w:val="881"/>
        <w:ind w:firstLine="708"/>
        <w:jc w:val="both"/>
        <w:spacing w:line="360" w:lineRule="auto"/>
      </w:pPr>
      <w:r>
        <w:rPr>
          <w:rFonts w:ascii="Cambria" w:hAnsi="Cambria" w:cs="Cambria"/>
          <w:b/>
          <w:sz w:val="22"/>
          <w:szCs w:val="22"/>
          <w:highlight w:val="none"/>
        </w:rPr>
      </w:r>
      <w:r/>
    </w:p>
    <w:p>
      <w:pPr>
        <w:pStyle w:val="881"/>
        <w:ind w:firstLine="708"/>
        <w:jc w:val="both"/>
        <w:spacing w:line="360" w:lineRule="auto"/>
      </w:pPr>
      <w:r>
        <w:rPr>
          <w:rFonts w:ascii="Cambria" w:hAnsi="Cambria" w:cs="Cambria"/>
          <w:b/>
          <w:sz w:val="22"/>
          <w:szCs w:val="22"/>
        </w:rPr>
      </w:r>
      <w:r/>
    </w:p>
    <w:p>
      <w:pPr>
        <w:pStyle w:val="881"/>
        <w:ind w:firstLine="708"/>
        <w:jc w:val="both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pStyle w:val="881"/>
        <w:ind w:firstLine="708"/>
        <w:jc w:val="both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pStyle w:val="881"/>
        <w:ind w:firstLine="708"/>
        <w:jc w:val="both"/>
        <w:spacing w:line="360" w:lineRule="auto"/>
      </w:pPr>
      <w:r>
        <w:rPr>
          <w:rFonts w:ascii="Cambria" w:hAnsi="Cambria" w:cs="Cambria"/>
          <w:b/>
          <w:color w:val="auto"/>
          <w:sz w:val="22"/>
          <w:szCs w:val="22"/>
        </w:rPr>
      </w:r>
      <w:r/>
    </w:p>
    <w:p>
      <w:pPr>
        <w:pStyle w:val="881"/>
        <w:jc w:val="right"/>
        <w:spacing w:line="360" w:lineRule="auto"/>
      </w:pPr>
      <w:r>
        <w:rPr>
          <w:rFonts w:ascii="Cambria" w:hAnsi="Cambria" w:cs="Cambria"/>
          <w:sz w:val="22"/>
          <w:szCs w:val="22"/>
        </w:rPr>
        <w:t xml:space="preserve">        </w:t>
      </w:r>
      <w:r>
        <w:rPr>
          <w:rFonts w:ascii="Cambria" w:hAnsi="Cambria" w:cs="Cambria"/>
          <w:sz w:val="22"/>
          <w:szCs w:val="22"/>
        </w:rPr>
        <w:t xml:space="preserve">    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 xml:space="preserve">Santa Bárbara do Sul, RS</w:t>
      </w:r>
      <w:r>
        <w:rPr>
          <w:rFonts w:ascii="Cambria" w:hAnsi="Cambria" w:cs="Cambria"/>
          <w:sz w:val="22"/>
          <w:szCs w:val="22"/>
        </w:rPr>
        <w:t xml:space="preserve">, 24 de julho</w:t>
      </w:r>
      <w:r>
        <w:rPr>
          <w:rFonts w:ascii="Cambria" w:hAnsi="Cambria" w:cs="Cambria"/>
          <w:sz w:val="22"/>
          <w:szCs w:val="22"/>
        </w:rPr>
        <w:t xml:space="preserve"> de 2024</w:t>
      </w:r>
      <w:r/>
    </w:p>
    <w:p>
      <w:pPr>
        <w:pStyle w:val="881"/>
        <w:jc w:val="right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pStyle w:val="881"/>
        <w:jc w:val="right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pStyle w:val="881"/>
        <w:jc w:val="right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pStyle w:val="881"/>
        <w:jc w:val="right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pStyle w:val="881"/>
        <w:jc w:val="right"/>
        <w:spacing w:line="360" w:lineRule="auto"/>
      </w:pPr>
      <w:r>
        <w:rPr>
          <w:rFonts w:ascii="Cambria" w:hAnsi="Cambria" w:cs="Cambria"/>
          <w:sz w:val="22"/>
          <w:szCs w:val="22"/>
        </w:rPr>
      </w:r>
      <w:r/>
    </w:p>
    <w:p>
      <w:pPr>
        <w:jc w:val="center"/>
        <w:spacing w:line="360" w:lineRule="auto"/>
      </w:pPr>
      <w:r>
        <w:rPr>
          <w:lang w:val="pt-BR"/>
        </w:rPr>
        <w:t xml:space="preserve">Mario Roberto Utzig Filho</w:t>
      </w:r>
      <w:r/>
    </w:p>
    <w:p>
      <w:pPr>
        <w:jc w:val="center"/>
        <w:spacing w:line="360" w:lineRule="auto"/>
      </w:pPr>
      <w:r>
        <w:rPr>
          <w:highlight w:val="none"/>
          <w:lang w:val="pt-BR"/>
        </w:rPr>
        <w:t xml:space="preserve">Prefeito</w:t>
      </w:r>
      <w:r/>
    </w:p>
    <w:p>
      <w:pPr>
        <w:jc w:val="center"/>
        <w:spacing w:line="240" w:lineRule="auto"/>
      </w:pPr>
      <w:r>
        <w:rPr>
          <w:rFonts w:ascii="Cambria" w:hAnsi="Cambria" w:cs="Cambria"/>
          <w:sz w:val="22"/>
          <w:szCs w:val="22"/>
        </w:rPr>
      </w:r>
      <w:r>
        <w:rPr>
          <w:highlight w:val="none"/>
        </w:rPr>
      </w:r>
      <w:r/>
    </w:p>
    <w:p>
      <w:pPr>
        <w:jc w:val="center"/>
        <w:spacing w:line="360" w:lineRule="auto"/>
      </w:pPr>
      <w:r/>
      <w:r/>
    </w:p>
    <w:p>
      <w:pPr>
        <w:jc w:val="center"/>
        <w:spacing w:line="360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0" w:right="2"/>
        <w:jc w:val="left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pStyle w:val="871"/>
        <w:ind w:left="241" w:right="2"/>
        <w:jc w:val="center"/>
        <w:spacing w:before="1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p>
      <w:pPr>
        <w:ind w:firstLine="2835"/>
        <w:jc w:val="both"/>
        <w:spacing w:before="200" w:after="200"/>
        <w:rPr>
          <w:rFonts w:ascii="Cambria" w:hAnsi="Cambria" w:cs="Cambria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10" w:h="16840" w:orient="portrait"/>
      <w:pgMar w:top="620" w:right="980" w:bottom="280" w:left="10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8752" behindDoc="1" locked="0" layoutInCell="0" allowOverlap="1">
              <wp:simplePos x="0" y="0"/>
              <wp:positionH relativeFrom="column">
                <wp:posOffset>794400</wp:posOffset>
              </wp:positionH>
              <wp:positionV relativeFrom="paragraph">
                <wp:posOffset>18041</wp:posOffset>
              </wp:positionV>
              <wp:extent cx="4109705" cy="575518"/>
              <wp:effectExtent l="0" t="0" r="0" b="0"/>
              <wp:wrapNone/>
              <wp:docPr id="2" name="image1.png" descr="Interface gráfica do usuário, Text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 descr="Interface gráfica do usuário, Texto&#10;&#10;Descrição gerada automaticamente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140" t="0" r="140" b="0"/>
                      <a:stretch/>
                    </pic:blipFill>
                    <pic:spPr bwMode="auto">
                      <a:xfrm flipH="0" flipV="0">
                        <a:off x="0" y="0"/>
                        <a:ext cx="4109704" cy="5755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8752;o:allowoverlap:true;o:allowincell:false;mso-position-horizontal-relative:text;margin-left:62.6pt;mso-position-horizontal:absolute;mso-position-vertical-relative:text;margin-top:1.4pt;mso-position-vertical:absolute;width:323.6pt;height:45.3pt;mso-wrap-distance-left:9.0pt;mso-wrap-distance-top:9.0pt;mso-wrap-distance-right:9.0pt;mso-wrap-distance-bottom:9.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7728" behindDoc="1" locked="0" layoutInCell="0" allowOverlap="1">
              <wp:simplePos x="0" y="0"/>
              <wp:positionH relativeFrom="column">
                <wp:posOffset>730900</wp:posOffset>
              </wp:positionH>
              <wp:positionV relativeFrom="paragraph">
                <wp:posOffset>-426720</wp:posOffset>
              </wp:positionV>
              <wp:extent cx="4960605" cy="936023"/>
              <wp:effectExtent l="0" t="0" r="0" b="0"/>
              <wp:wrapSquare wrapText="bothSides"/>
              <wp:docPr id="1" name="image2.png" descr="Fundo preto com letras brancas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.png" descr="Fundo preto com letras brancas&#10;&#10;Descrição gerada automaticamente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126" t="0" r="126" b="0"/>
                      <a:stretch/>
                    </pic:blipFill>
                    <pic:spPr bwMode="auto">
                      <a:xfrm flipH="0" flipV="0">
                        <a:off x="0" y="0"/>
                        <a:ext cx="4960604" cy="9360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728;o:allowoverlap:true;o:allowincell:false;mso-position-horizontal-relative:text;margin-left:57.6pt;mso-position-horizontal:absolute;mso-position-vertical-relative:text;margin-top:-33.6pt;mso-position-vertical:absolute;width:390.6pt;height:73.7pt;mso-wrap-distance-left:9.0pt;mso-wrap-distance-top:9.0pt;mso-wrap-distance-right:9.0pt;mso-wrap-distance-bottom:9.0pt;" stroked="false">
              <v:path textboxrect="0,0,0,0"/>
              <w10:wrap type="square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1103" w:hanging="4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103" w:hanging="400"/>
        <w:jc w:val="left"/>
      </w:pPr>
      <w:rPr>
        <w:rFonts w:hint="default"/>
        <w:spacing w:val="0"/>
        <w:lang w:val="pt-PT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120" w:hanging="400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30" w:hanging="400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40" w:hanging="400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50" w:hanging="400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160" w:hanging="400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70" w:hanging="400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80" w:hanging="40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6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pt-PT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28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pt-PT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70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680" w:hanging="567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040" w:hanging="567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400" w:hanging="567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60" w:hanging="567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20" w:hanging="567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80" w:hanging="56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1506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506" w:hanging="404"/>
        <w:jc w:val="left"/>
      </w:pPr>
      <w:rPr>
        <w:rFonts w:hint="default"/>
        <w:spacing w:val="0"/>
        <w:lang w:val="pt-PT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440" w:hanging="404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410" w:hanging="404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80" w:hanging="404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50" w:hanging="404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20" w:hanging="404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90" w:hanging="404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60" w:hanging="40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1" w:hanging="425"/>
        <w:jc w:val="left"/>
      </w:pPr>
      <w:rPr>
        <w:rFonts w:hint="default"/>
        <w:spacing w:val="0"/>
        <w:lang w:val="pt-PT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96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pt-PT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29" w:hanging="425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9" w:hanging="425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48" w:hanging="425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58" w:hanging="425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68" w:hanging="425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77" w:hanging="425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7" w:hanging="42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1103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103" w:hanging="399"/>
        <w:jc w:val="left"/>
      </w:pPr>
      <w:rPr>
        <w:rFonts w:hint="default"/>
        <w:spacing w:val="0"/>
        <w:lang w:val="pt-PT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120" w:hanging="399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30" w:hanging="399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40" w:hanging="399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50" w:hanging="399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160" w:hanging="399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70" w:hanging="399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80" w:hanging="399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365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pt-PT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344" w:hanging="262"/>
      </w:pPr>
      <w:rPr>
        <w:rFonts w:hint="default"/>
        <w:lang w:val="pt-PT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28" w:hanging="262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312" w:hanging="262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296" w:hanging="262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80" w:hanging="262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64" w:hanging="262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48" w:hanging="262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32" w:hanging="262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103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pt-PT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10" w:hanging="250"/>
      </w:pPr>
      <w:rPr>
        <w:rFonts w:hint="default"/>
        <w:lang w:val="pt-PT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120" w:hanging="250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30" w:hanging="250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40" w:hanging="250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50" w:hanging="250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160" w:hanging="250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70" w:hanging="250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80" w:hanging="25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103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pt-PT" w:eastAsia="en-US" w:bidi="ar-SA"/>
      </w:rPr>
    </w:lvl>
    <w:lvl w:ilvl="1">
      <w:start w:val="1"/>
      <w:numFmt w:val="decimal"/>
      <w:isLgl w:val="false"/>
      <w:suff w:val="tab"/>
      <w:lvlText w:val="%1.%2)"/>
      <w:lvlJc w:val="left"/>
      <w:pPr>
        <w:ind w:left="1103" w:hanging="4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sz w:val="20"/>
        <w:szCs w:val="20"/>
        <w:lang w:val="pt-PT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120" w:hanging="415"/>
      </w:pPr>
      <w:rPr>
        <w:rFonts w:hint="default"/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130" w:hanging="415"/>
      </w:pPr>
      <w:rPr>
        <w:rFonts w:hint="default"/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40" w:hanging="415"/>
      </w:pPr>
      <w:rPr>
        <w:rFonts w:hint="default"/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50" w:hanging="415"/>
      </w:pPr>
      <w:rPr>
        <w:rFonts w:hint="default"/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160" w:hanging="415"/>
      </w:pPr>
      <w:rPr>
        <w:rFonts w:hint="default"/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70" w:hanging="415"/>
      </w:pPr>
      <w:rPr>
        <w:rFonts w:hint="default"/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80" w:hanging="41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6"/>
    <w:next w:val="866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6"/>
    <w:next w:val="86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6"/>
    <w:next w:val="866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66"/>
    <w:next w:val="866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66"/>
    <w:next w:val="866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6"/>
    <w:next w:val="866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8"/>
    <w:link w:val="875"/>
    <w:uiPriority w:val="99"/>
  </w:style>
  <w:style w:type="character" w:styleId="719">
    <w:name w:val="Footer Char"/>
    <w:basedOn w:val="868"/>
    <w:link w:val="877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77"/>
    <w:uiPriority w:val="99"/>
  </w:style>
  <w:style w:type="table" w:styleId="722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uiPriority w:val="1"/>
    <w:qFormat/>
    <w:pPr>
      <w:widowControl w:val="off"/>
    </w:pPr>
    <w:rPr>
      <w:rFonts w:ascii="Times New Roman" w:hAnsi="Times New Roman" w:eastAsia="Times New Roman" w:cs="Times New Roman"/>
      <w:sz w:val="22"/>
      <w:szCs w:val="22"/>
      <w:lang w:val="pt-PT" w:eastAsia="en-US"/>
    </w:rPr>
  </w:style>
  <w:style w:type="paragraph" w:styleId="867">
    <w:name w:val="Heading 1"/>
    <w:basedOn w:val="866"/>
    <w:uiPriority w:val="1"/>
    <w:qFormat/>
    <w:pPr>
      <w:ind w:left="1385" w:hanging="282"/>
      <w:spacing w:line="228" w:lineRule="exact"/>
      <w:outlineLvl w:val="0"/>
    </w:pPr>
    <w:rPr>
      <w:b/>
      <w:bCs/>
      <w:sz w:val="20"/>
      <w:szCs w:val="20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ody Text"/>
    <w:basedOn w:val="866"/>
    <w:uiPriority w:val="1"/>
    <w:qFormat/>
    <w:rPr>
      <w:sz w:val="20"/>
      <w:szCs w:val="20"/>
    </w:rPr>
  </w:style>
  <w:style w:type="table" w:styleId="872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73">
    <w:name w:val="List Paragraph"/>
    <w:basedOn w:val="866"/>
    <w:uiPriority w:val="1"/>
    <w:qFormat/>
    <w:pPr>
      <w:ind w:left="1103"/>
      <w:jc w:val="both"/>
    </w:pPr>
  </w:style>
  <w:style w:type="paragraph" w:styleId="874" w:customStyle="1">
    <w:name w:val="Table Paragraph"/>
    <w:basedOn w:val="866"/>
    <w:uiPriority w:val="1"/>
    <w:qFormat/>
  </w:style>
  <w:style w:type="paragraph" w:styleId="875">
    <w:name w:val="Header"/>
    <w:basedOn w:val="866"/>
    <w:link w:val="876"/>
    <w:pPr>
      <w:tabs>
        <w:tab w:val="center" w:pos="4252" w:leader="none"/>
        <w:tab w:val="right" w:pos="8504" w:leader="none"/>
      </w:tabs>
    </w:pPr>
  </w:style>
  <w:style w:type="character" w:styleId="876" w:customStyle="1">
    <w:name w:val="Cabeçalho Char"/>
    <w:basedOn w:val="868"/>
    <w:link w:val="875"/>
    <w:rPr>
      <w:rFonts w:ascii="Times New Roman" w:hAnsi="Times New Roman" w:eastAsia="Times New Roman" w:cs="Times New Roman"/>
      <w:sz w:val="22"/>
      <w:szCs w:val="22"/>
      <w:lang w:val="pt-PT" w:eastAsia="en-US"/>
    </w:rPr>
  </w:style>
  <w:style w:type="paragraph" w:styleId="877">
    <w:name w:val="Footer"/>
    <w:basedOn w:val="866"/>
    <w:link w:val="878"/>
    <w:pPr>
      <w:tabs>
        <w:tab w:val="center" w:pos="4252" w:leader="none"/>
        <w:tab w:val="right" w:pos="8504" w:leader="none"/>
      </w:tabs>
    </w:pPr>
  </w:style>
  <w:style w:type="character" w:styleId="878" w:customStyle="1">
    <w:name w:val="Rodapé Char"/>
    <w:basedOn w:val="868"/>
    <w:link w:val="877"/>
    <w:rPr>
      <w:rFonts w:ascii="Times New Roman" w:hAnsi="Times New Roman" w:eastAsia="Times New Roman" w:cs="Times New Roman"/>
      <w:sz w:val="22"/>
      <w:szCs w:val="22"/>
      <w:lang w:val="pt-PT" w:eastAsia="en-US"/>
    </w:rPr>
  </w:style>
  <w:style w:type="character" w:styleId="879" w:customStyle="1">
    <w:name w:val="Link da Internet"/>
    <w:uiPriority w:val="99"/>
    <w:unhideWhenUsed/>
    <w:qFormat/>
    <w:rPr>
      <w:color w:val="0000ff"/>
      <w:u w:val="single"/>
      <w14:textFill>
        <w14:solidFill>
          <w14:schemeClr w14:val="hlink"/>
        </w14:solidFill>
      </w14:textFill>
    </w:rPr>
  </w:style>
  <w:style w:type="paragraph" w:styleId="880" w:customStyle="1">
    <w:name w:val="Nivel 2"/>
    <w:uiPriority w:val="0"/>
    <w:qFormat/>
    <w:pPr>
      <w:numPr>
        <w:ilvl w:val="1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12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881" w:customStyle="1">
    <w:name w:val="Normal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Sâmela</dc:creator>
  <cp:revision>7</cp:revision>
  <dcterms:created xsi:type="dcterms:W3CDTF">2023-12-01T15:14:00Z</dcterms:created>
  <dcterms:modified xsi:type="dcterms:W3CDTF">2024-07-24T14:09:57Z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2023-12-01T00:00:00Z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1046-12.2.0.13306</vt:lpwstr>
  </property>
  <property fmtid="{D5CDD505-2E9C-101B-9397-08002B2CF9AE}" pid="7" name="ICV">
    <vt:lpwstr>CE91F26333114C0AB63ECD54BFD976D8_13</vt:lpwstr>
  </property>
</Properties>
</file>