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58" w:rsidRPr="000A2021" w:rsidRDefault="00981253"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
          <w:bCs/>
          <w:szCs w:val="22"/>
        </w:rPr>
        <w:t xml:space="preserve">CONTRATO Nº </w:t>
      </w:r>
      <w:r w:rsidR="009557E6" w:rsidRPr="000A2021">
        <w:rPr>
          <w:rFonts w:asciiTheme="minorHAnsi" w:eastAsiaTheme="minorHAnsi" w:hAnsiTheme="minorHAnsi" w:cstheme="minorHAnsi"/>
          <w:b/>
          <w:bCs/>
          <w:szCs w:val="22"/>
        </w:rPr>
        <w:t>404</w:t>
      </w:r>
      <w:r w:rsidRPr="000A2021">
        <w:rPr>
          <w:rFonts w:asciiTheme="minorHAnsi" w:eastAsiaTheme="minorHAnsi" w:hAnsiTheme="minorHAnsi" w:cstheme="minorHAnsi"/>
          <w:b/>
          <w:bCs/>
          <w:szCs w:val="22"/>
        </w:rPr>
        <w:t>/202</w:t>
      </w:r>
      <w:r w:rsidR="001D45AC" w:rsidRPr="000A2021">
        <w:rPr>
          <w:rFonts w:asciiTheme="minorHAnsi" w:eastAsiaTheme="minorHAnsi" w:hAnsiTheme="minorHAnsi" w:cstheme="minorHAnsi"/>
          <w:b/>
          <w:bCs/>
          <w:szCs w:val="22"/>
        </w:rPr>
        <w:t>4</w:t>
      </w:r>
      <w:r w:rsidRPr="000A2021">
        <w:rPr>
          <w:rFonts w:asciiTheme="minorHAnsi" w:eastAsiaTheme="minorHAnsi" w:hAnsiTheme="minorHAnsi" w:cstheme="minorHAnsi"/>
          <w:b/>
          <w:bCs/>
          <w:szCs w:val="22"/>
        </w:rPr>
        <w:t xml:space="preserve"> </w:t>
      </w:r>
    </w:p>
    <w:p w:rsidR="0030588D" w:rsidRPr="000A2021" w:rsidRDefault="0030588D"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
          <w:bCs/>
          <w:szCs w:val="22"/>
        </w:rPr>
        <w:t xml:space="preserve">Contrato Simplificado de </w:t>
      </w:r>
      <w:r w:rsidR="0007695C" w:rsidRPr="000A2021">
        <w:rPr>
          <w:rFonts w:asciiTheme="minorHAnsi" w:eastAsiaTheme="minorHAnsi" w:hAnsiTheme="minorHAnsi" w:cstheme="minorHAnsi"/>
          <w:b/>
          <w:bCs/>
          <w:szCs w:val="22"/>
        </w:rPr>
        <w:t>contratação</w:t>
      </w:r>
      <w:r w:rsidR="00176B46" w:rsidRPr="000A2021">
        <w:rPr>
          <w:rFonts w:asciiTheme="minorHAnsi" w:eastAsiaTheme="minorHAnsi" w:hAnsiTheme="minorHAnsi" w:cstheme="minorHAnsi"/>
          <w:b/>
          <w:bCs/>
          <w:szCs w:val="22"/>
        </w:rPr>
        <w:t xml:space="preserve"> de serviço</w:t>
      </w:r>
      <w:r w:rsidRPr="000A2021">
        <w:rPr>
          <w:rFonts w:asciiTheme="minorHAnsi" w:eastAsiaTheme="minorHAnsi" w:hAnsiTheme="minorHAnsi" w:cstheme="minorHAnsi"/>
          <w:b/>
          <w:bCs/>
          <w:szCs w:val="22"/>
        </w:rPr>
        <w:t xml:space="preserve"> por </w:t>
      </w:r>
      <w:r w:rsidR="0007695C" w:rsidRPr="000A2021">
        <w:rPr>
          <w:rFonts w:asciiTheme="minorHAnsi" w:eastAsiaTheme="minorHAnsi" w:hAnsiTheme="minorHAnsi" w:cstheme="minorHAnsi"/>
          <w:b/>
          <w:bCs/>
          <w:szCs w:val="22"/>
        </w:rPr>
        <w:t>licitação</w:t>
      </w:r>
      <w:r w:rsidRPr="000A2021">
        <w:rPr>
          <w:rFonts w:asciiTheme="minorHAnsi" w:eastAsiaTheme="minorHAnsi" w:hAnsiTheme="minorHAnsi" w:cstheme="minorHAnsi"/>
          <w:b/>
          <w:bCs/>
          <w:szCs w:val="22"/>
        </w:rPr>
        <w:t>.</w:t>
      </w:r>
    </w:p>
    <w:p w:rsidR="00FD6244" w:rsidRPr="000A2021" w:rsidRDefault="00FD6244"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
          <w:bCs/>
          <w:szCs w:val="22"/>
        </w:rPr>
        <w:t>Solicitante: Secretaria d</w:t>
      </w:r>
      <w:r w:rsidR="00AD0C57" w:rsidRPr="000A2021">
        <w:rPr>
          <w:rFonts w:asciiTheme="minorHAnsi" w:eastAsiaTheme="minorHAnsi" w:hAnsiTheme="minorHAnsi" w:cstheme="minorHAnsi"/>
          <w:b/>
          <w:bCs/>
          <w:szCs w:val="22"/>
        </w:rPr>
        <w:t>a Saúde</w:t>
      </w:r>
      <w:r w:rsidR="00C0784D" w:rsidRPr="000A2021">
        <w:rPr>
          <w:rFonts w:asciiTheme="minorHAnsi" w:eastAsiaTheme="minorHAnsi" w:hAnsiTheme="minorHAnsi" w:cstheme="minorHAnsi"/>
          <w:b/>
          <w:bCs/>
          <w:szCs w:val="22"/>
        </w:rPr>
        <w:t xml:space="preserve"> (Memº 330/2024)</w:t>
      </w:r>
    </w:p>
    <w:p w:rsidR="0030588D" w:rsidRPr="000A2021" w:rsidRDefault="0030588D" w:rsidP="00EA3794">
      <w:pPr>
        <w:autoSpaceDE w:val="0"/>
        <w:autoSpaceDN w:val="0"/>
        <w:adjustRightInd w:val="0"/>
        <w:jc w:val="both"/>
        <w:rPr>
          <w:rFonts w:asciiTheme="minorHAnsi" w:eastAsiaTheme="minorHAnsi" w:hAnsiTheme="minorHAnsi" w:cstheme="minorHAnsi"/>
          <w:b/>
          <w:bCs/>
          <w:szCs w:val="22"/>
        </w:rPr>
      </w:pPr>
    </w:p>
    <w:p w:rsidR="0030588D" w:rsidRPr="000A2021" w:rsidRDefault="0030588D"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
          <w:bCs/>
          <w:szCs w:val="22"/>
        </w:rPr>
        <w:t>AUTORIZAÇÃO DE FORNECIMENTO</w:t>
      </w:r>
    </w:p>
    <w:p w:rsidR="009B4340" w:rsidRPr="000A2021" w:rsidRDefault="009B4340" w:rsidP="00EA3794">
      <w:pPr>
        <w:autoSpaceDE w:val="0"/>
        <w:autoSpaceDN w:val="0"/>
        <w:adjustRightInd w:val="0"/>
        <w:jc w:val="both"/>
        <w:rPr>
          <w:rFonts w:asciiTheme="minorHAnsi" w:eastAsiaTheme="minorHAnsi" w:hAnsiTheme="minorHAnsi" w:cstheme="minorHAnsi"/>
          <w:b/>
          <w:bCs/>
          <w:szCs w:val="22"/>
        </w:rPr>
      </w:pPr>
    </w:p>
    <w:p w:rsidR="0030588D" w:rsidRPr="000A2021" w:rsidRDefault="001E4B31" w:rsidP="00EA3794">
      <w:pPr>
        <w:autoSpaceDE w:val="0"/>
        <w:autoSpaceDN w:val="0"/>
        <w:adjustRightInd w:val="0"/>
        <w:jc w:val="both"/>
        <w:rPr>
          <w:rFonts w:asciiTheme="minorHAnsi" w:eastAsia="TimesNewRomanPSMT" w:hAnsiTheme="minorHAnsi" w:cstheme="minorHAnsi"/>
          <w:szCs w:val="22"/>
        </w:rPr>
      </w:pPr>
      <w:r w:rsidRPr="000A2021">
        <w:rPr>
          <w:rFonts w:asciiTheme="minorHAnsi" w:eastAsia="TimesNewRomanPSMT" w:hAnsiTheme="minorHAnsi" w:cstheme="minorHAnsi"/>
          <w:szCs w:val="22"/>
        </w:rPr>
        <w:t>O Município de Santo Antônio das Missões-RS, neste ato representado pelo Prefeito Municipal, Sr. FELISBERTO DOS SANTOS FERREIRA, brasileiro, casado, residente e domiciliado nesta cidade, denominado CONTRATANTE</w:t>
      </w:r>
      <w:r w:rsidR="0030588D" w:rsidRPr="000A2021">
        <w:rPr>
          <w:rFonts w:asciiTheme="minorHAnsi" w:eastAsia="TimesNewRomanPSMT" w:hAnsiTheme="minorHAnsi" w:cstheme="minorHAnsi"/>
          <w:szCs w:val="22"/>
        </w:rPr>
        <w:t>, e a empresa abaixo qualificada, d</w:t>
      </w:r>
      <w:r w:rsidR="00C0784D" w:rsidRPr="000A2021">
        <w:rPr>
          <w:rFonts w:asciiTheme="minorHAnsi" w:eastAsia="TimesNewRomanPSMT" w:hAnsiTheme="minorHAnsi" w:cstheme="minorHAnsi"/>
          <w:szCs w:val="22"/>
        </w:rPr>
        <w:t>oravante denominada  CONTRATADA</w:t>
      </w:r>
      <w:r w:rsidR="0030588D" w:rsidRPr="000A2021">
        <w:rPr>
          <w:rFonts w:asciiTheme="minorHAnsi" w:eastAsia="TimesNewRomanPSMT" w:hAnsiTheme="minorHAnsi" w:cstheme="minorHAnsi"/>
          <w:szCs w:val="22"/>
        </w:rPr>
        <w:t>, nos termos do</w:t>
      </w:r>
      <w:r w:rsidR="00BA2758" w:rsidRPr="000A2021">
        <w:rPr>
          <w:rFonts w:asciiTheme="minorHAnsi" w:eastAsia="TimesNewRomanPSMT" w:hAnsiTheme="minorHAnsi" w:cstheme="minorHAnsi"/>
          <w:b/>
          <w:szCs w:val="22"/>
        </w:rPr>
        <w:t xml:space="preserve"> PROCESSO LICITATÓRIO – </w:t>
      </w:r>
      <w:r w:rsidR="00C0784D" w:rsidRPr="000A2021">
        <w:rPr>
          <w:rFonts w:asciiTheme="minorHAnsi" w:eastAsia="TimesNewRomanPSMT" w:hAnsiTheme="minorHAnsi" w:cstheme="minorHAnsi"/>
          <w:b/>
          <w:szCs w:val="22"/>
        </w:rPr>
        <w:t>PREGÃO ELETRÔNICO</w:t>
      </w:r>
      <w:r w:rsidR="00BA2758" w:rsidRPr="000A2021">
        <w:rPr>
          <w:rFonts w:asciiTheme="minorHAnsi" w:eastAsia="TimesNewRomanPSMT" w:hAnsiTheme="minorHAnsi" w:cstheme="minorHAnsi"/>
          <w:b/>
          <w:szCs w:val="22"/>
        </w:rPr>
        <w:t xml:space="preserve"> Nº </w:t>
      </w:r>
      <w:r w:rsidR="00C0784D" w:rsidRPr="000A2021">
        <w:rPr>
          <w:rFonts w:asciiTheme="minorHAnsi" w:eastAsia="TimesNewRomanPSMT" w:hAnsiTheme="minorHAnsi" w:cstheme="minorHAnsi"/>
          <w:b/>
          <w:szCs w:val="22"/>
        </w:rPr>
        <w:t>42</w:t>
      </w:r>
      <w:r w:rsidR="00BA2758" w:rsidRPr="000A2021">
        <w:rPr>
          <w:rFonts w:asciiTheme="minorHAnsi" w:eastAsia="TimesNewRomanPSMT" w:hAnsiTheme="minorHAnsi" w:cstheme="minorHAnsi"/>
          <w:b/>
          <w:szCs w:val="22"/>
        </w:rPr>
        <w:t>/202</w:t>
      </w:r>
      <w:r w:rsidR="0023710F" w:rsidRPr="000A2021">
        <w:rPr>
          <w:rFonts w:asciiTheme="minorHAnsi" w:eastAsia="TimesNewRomanPSMT" w:hAnsiTheme="minorHAnsi" w:cstheme="minorHAnsi"/>
          <w:b/>
          <w:szCs w:val="22"/>
        </w:rPr>
        <w:t>4</w:t>
      </w:r>
      <w:r w:rsidR="00C0784D" w:rsidRPr="000A2021">
        <w:rPr>
          <w:rFonts w:asciiTheme="minorHAnsi" w:eastAsiaTheme="minorHAnsi" w:hAnsiTheme="minorHAnsi" w:cstheme="minorHAnsi"/>
          <w:bCs/>
          <w:szCs w:val="22"/>
        </w:rPr>
        <w:t>, homologado no dia 11 de setembro de 2024</w:t>
      </w:r>
      <w:r w:rsidR="00FE03AE" w:rsidRPr="000A2021">
        <w:rPr>
          <w:rFonts w:asciiTheme="minorHAnsi" w:eastAsiaTheme="minorHAnsi" w:hAnsiTheme="minorHAnsi" w:cstheme="minorHAnsi"/>
          <w:bCs/>
          <w:szCs w:val="22"/>
        </w:rPr>
        <w:t xml:space="preserve"> e</w:t>
      </w:r>
      <w:r w:rsidR="00C0784D" w:rsidRPr="000A2021">
        <w:rPr>
          <w:rFonts w:asciiTheme="minorHAnsi" w:eastAsiaTheme="minorHAnsi" w:hAnsiTheme="minorHAnsi" w:cstheme="minorHAnsi"/>
          <w:bCs/>
          <w:szCs w:val="22"/>
        </w:rPr>
        <w:t>,</w:t>
      </w:r>
      <w:r w:rsidR="0030588D" w:rsidRPr="000A2021">
        <w:rPr>
          <w:rFonts w:asciiTheme="minorHAnsi" w:eastAsia="TimesNewRomanPSMT" w:hAnsiTheme="minorHAnsi" w:cstheme="minorHAnsi"/>
          <w:szCs w:val="22"/>
        </w:rPr>
        <w:t xml:space="preserve"> demais legislações aplicáveis, </w:t>
      </w:r>
      <w:r w:rsidR="005B2C42" w:rsidRPr="000A2021">
        <w:rPr>
          <w:rFonts w:asciiTheme="minorHAnsi" w:eastAsia="TimesNewRomanPSMT" w:hAnsiTheme="minorHAnsi" w:cstheme="minorHAnsi"/>
          <w:szCs w:val="22"/>
        </w:rPr>
        <w:t xml:space="preserve">para </w:t>
      </w:r>
      <w:r w:rsidR="0007695C" w:rsidRPr="000A2021">
        <w:rPr>
          <w:rFonts w:asciiTheme="minorHAnsi" w:eastAsia="TimesNewRomanPSMT" w:hAnsiTheme="minorHAnsi" w:cstheme="minorHAnsi"/>
          <w:szCs w:val="22"/>
        </w:rPr>
        <w:t xml:space="preserve">CONTRATAÇÃO de </w:t>
      </w:r>
      <w:r w:rsidR="005B2C42" w:rsidRPr="000A2021">
        <w:rPr>
          <w:rFonts w:asciiTheme="minorHAnsi" w:eastAsia="TimesNewRomanPSMT" w:hAnsiTheme="minorHAnsi" w:cstheme="minorHAnsi"/>
          <w:b/>
          <w:szCs w:val="22"/>
        </w:rPr>
        <w:t>se</w:t>
      </w:r>
      <w:r w:rsidR="00C0784D" w:rsidRPr="000A2021">
        <w:rPr>
          <w:rFonts w:asciiTheme="minorHAnsi" w:eastAsia="TimesNewRomanPSMT" w:hAnsiTheme="minorHAnsi" w:cstheme="minorHAnsi"/>
          <w:b/>
          <w:szCs w:val="22"/>
        </w:rPr>
        <w:t>guro veicular</w:t>
      </w:r>
      <w:r w:rsidR="0007695C" w:rsidRPr="000A2021">
        <w:rPr>
          <w:rFonts w:asciiTheme="minorHAnsi" w:eastAsia="TimesNewRomanPSMT" w:hAnsiTheme="minorHAnsi" w:cstheme="minorHAnsi"/>
          <w:szCs w:val="22"/>
        </w:rPr>
        <w:t>, para o Município de</w:t>
      </w:r>
      <w:r w:rsidR="0030588D" w:rsidRPr="000A2021">
        <w:rPr>
          <w:rFonts w:asciiTheme="minorHAnsi" w:eastAsia="TimesNewRomanPSMT" w:hAnsiTheme="minorHAnsi" w:cstheme="minorHAnsi"/>
          <w:szCs w:val="22"/>
        </w:rPr>
        <w:t xml:space="preserve"> Santo Antônio das Missões-RS, firmam </w:t>
      </w:r>
      <w:r w:rsidR="00BA2758" w:rsidRPr="000A2021">
        <w:rPr>
          <w:rFonts w:asciiTheme="minorHAnsi" w:eastAsia="TimesNewRomanPSMT" w:hAnsiTheme="minorHAnsi" w:cstheme="minorHAnsi"/>
          <w:szCs w:val="22"/>
        </w:rPr>
        <w:t>o</w:t>
      </w:r>
      <w:r w:rsidR="0030588D" w:rsidRPr="000A2021">
        <w:rPr>
          <w:rFonts w:asciiTheme="minorHAnsi" w:eastAsia="TimesNewRomanPSMT" w:hAnsiTheme="minorHAnsi" w:cstheme="minorHAnsi"/>
          <w:szCs w:val="22"/>
        </w:rPr>
        <w:t xml:space="preserve"> presente </w:t>
      </w:r>
      <w:r w:rsidR="00BA2758" w:rsidRPr="000A2021">
        <w:rPr>
          <w:rFonts w:asciiTheme="minorHAnsi" w:eastAsia="TimesNewRomanPSMT" w:hAnsiTheme="minorHAnsi" w:cstheme="minorHAnsi"/>
          <w:szCs w:val="22"/>
        </w:rPr>
        <w:t>CONTRATO</w:t>
      </w:r>
      <w:r w:rsidR="001857F4" w:rsidRPr="000A2021">
        <w:rPr>
          <w:rFonts w:asciiTheme="minorHAnsi" w:eastAsia="TimesNewRomanPSMT" w:hAnsiTheme="minorHAnsi" w:cstheme="minorHAnsi"/>
          <w:szCs w:val="22"/>
        </w:rPr>
        <w:t xml:space="preserve"> obedecendo </w:t>
      </w:r>
      <w:r w:rsidR="0030588D" w:rsidRPr="000A2021">
        <w:rPr>
          <w:rFonts w:asciiTheme="minorHAnsi" w:eastAsia="TimesNewRomanPSMT" w:hAnsiTheme="minorHAnsi" w:cstheme="minorHAnsi"/>
          <w:szCs w:val="22"/>
        </w:rPr>
        <w:t xml:space="preserve"> as condições seguintes:</w:t>
      </w:r>
    </w:p>
    <w:p w:rsidR="0030588D" w:rsidRPr="000A2021" w:rsidRDefault="0030588D" w:rsidP="00EA3794">
      <w:pPr>
        <w:autoSpaceDE w:val="0"/>
        <w:autoSpaceDN w:val="0"/>
        <w:adjustRightInd w:val="0"/>
        <w:jc w:val="both"/>
        <w:rPr>
          <w:rFonts w:asciiTheme="minorHAnsi" w:eastAsiaTheme="minorHAnsi" w:hAnsiTheme="minorHAnsi" w:cstheme="minorHAnsi"/>
          <w:b/>
          <w:bCs/>
          <w:szCs w:val="22"/>
        </w:rPr>
      </w:pPr>
    </w:p>
    <w:p w:rsidR="0007695C" w:rsidRPr="000A2021" w:rsidRDefault="0007695C" w:rsidP="00EA3794">
      <w:pPr>
        <w:autoSpaceDE w:val="0"/>
        <w:autoSpaceDN w:val="0"/>
        <w:adjustRightInd w:val="0"/>
        <w:jc w:val="both"/>
        <w:rPr>
          <w:rFonts w:asciiTheme="minorHAnsi" w:eastAsiaTheme="minorHAnsi" w:hAnsiTheme="minorHAnsi" w:cstheme="minorHAnsi"/>
          <w:bCs/>
          <w:szCs w:val="22"/>
        </w:rPr>
      </w:pPr>
      <w:r w:rsidRPr="000A2021">
        <w:rPr>
          <w:rFonts w:asciiTheme="minorHAnsi" w:eastAsiaTheme="minorHAnsi" w:hAnsiTheme="minorHAnsi" w:cstheme="minorHAnsi"/>
          <w:b/>
          <w:bCs/>
          <w:szCs w:val="22"/>
        </w:rPr>
        <w:t xml:space="preserve">Prefeitura Municipal de Santo Antônio das Missões/RS, CNPJ: 87.612.974/0001-04, </w:t>
      </w:r>
      <w:r w:rsidRPr="000A2021">
        <w:rPr>
          <w:rFonts w:asciiTheme="minorHAnsi" w:eastAsiaTheme="minorHAnsi" w:hAnsiTheme="minorHAnsi" w:cstheme="minorHAnsi"/>
          <w:bCs/>
          <w:szCs w:val="22"/>
        </w:rPr>
        <w:t>situada na Av. José Nunes de Abreu, nº 6.000.</w:t>
      </w:r>
    </w:p>
    <w:p w:rsidR="0007695C" w:rsidRPr="000A2021" w:rsidRDefault="0007695C" w:rsidP="00EA3794">
      <w:pPr>
        <w:autoSpaceDE w:val="0"/>
        <w:autoSpaceDN w:val="0"/>
        <w:adjustRightInd w:val="0"/>
        <w:jc w:val="both"/>
        <w:rPr>
          <w:rFonts w:asciiTheme="minorHAnsi" w:eastAsiaTheme="minorHAnsi" w:hAnsiTheme="minorHAnsi" w:cstheme="minorHAnsi"/>
          <w:bCs/>
          <w:szCs w:val="22"/>
        </w:rPr>
      </w:pPr>
      <w:r w:rsidRPr="000A2021">
        <w:rPr>
          <w:rFonts w:asciiTheme="minorHAnsi" w:eastAsiaTheme="minorHAnsi" w:hAnsiTheme="minorHAnsi" w:cstheme="minorHAnsi"/>
          <w:bCs/>
          <w:szCs w:val="22"/>
        </w:rPr>
        <w:t>E</w:t>
      </w:r>
    </w:p>
    <w:p w:rsidR="0030588D" w:rsidRPr="000A2021" w:rsidRDefault="0030588D" w:rsidP="00EA3794">
      <w:pPr>
        <w:autoSpaceDE w:val="0"/>
        <w:autoSpaceDN w:val="0"/>
        <w:adjustRightInd w:val="0"/>
        <w:jc w:val="both"/>
        <w:rPr>
          <w:rFonts w:asciiTheme="minorHAnsi" w:hAnsiTheme="minorHAnsi" w:cstheme="minorHAnsi"/>
          <w:b/>
          <w:szCs w:val="22"/>
        </w:rPr>
      </w:pPr>
      <w:r w:rsidRPr="000A2021">
        <w:rPr>
          <w:rFonts w:asciiTheme="minorHAnsi" w:eastAsiaTheme="minorHAnsi" w:hAnsiTheme="minorHAnsi" w:cstheme="minorHAnsi"/>
          <w:b/>
          <w:bCs/>
          <w:szCs w:val="22"/>
        </w:rPr>
        <w:t>Empresa:</w:t>
      </w:r>
      <w:r w:rsidRPr="000A2021">
        <w:rPr>
          <w:rFonts w:asciiTheme="minorHAnsi" w:hAnsiTheme="minorHAnsi" w:cstheme="minorHAnsi"/>
          <w:b/>
          <w:szCs w:val="22"/>
        </w:rPr>
        <w:t xml:space="preserve"> </w:t>
      </w:r>
      <w:r w:rsidR="00FE03AE" w:rsidRPr="000A2021">
        <w:rPr>
          <w:rFonts w:asciiTheme="minorHAnsi" w:hAnsiTheme="minorHAnsi" w:cstheme="minorHAnsi"/>
          <w:b/>
          <w:szCs w:val="22"/>
        </w:rPr>
        <w:t>Gente seguradora S.A.</w:t>
      </w:r>
      <w:r w:rsidRPr="000A2021">
        <w:rPr>
          <w:rFonts w:asciiTheme="minorHAnsi" w:hAnsiTheme="minorHAnsi" w:cstheme="minorHAnsi"/>
          <w:szCs w:val="22"/>
        </w:rPr>
        <w:t xml:space="preserve">, inscrita no </w:t>
      </w:r>
      <w:r w:rsidRPr="000A2021">
        <w:rPr>
          <w:rFonts w:asciiTheme="minorHAnsi" w:hAnsiTheme="minorHAnsi" w:cstheme="minorHAnsi"/>
          <w:b/>
          <w:szCs w:val="22"/>
        </w:rPr>
        <w:t xml:space="preserve">CNPJ </w:t>
      </w:r>
      <w:r w:rsidR="00FE03AE" w:rsidRPr="000A2021">
        <w:rPr>
          <w:rFonts w:asciiTheme="minorHAnsi" w:hAnsiTheme="minorHAnsi" w:cstheme="minorHAnsi"/>
          <w:b/>
          <w:szCs w:val="22"/>
        </w:rPr>
        <w:t>90.180.605/0001-02</w:t>
      </w:r>
      <w:r w:rsidRPr="000A2021">
        <w:rPr>
          <w:rFonts w:asciiTheme="minorHAnsi" w:hAnsiTheme="minorHAnsi" w:cstheme="minorHAnsi"/>
          <w:szCs w:val="22"/>
        </w:rPr>
        <w:t xml:space="preserve">, estabelecida </w:t>
      </w:r>
      <w:r w:rsidR="00BA2758" w:rsidRPr="000A2021">
        <w:rPr>
          <w:rFonts w:asciiTheme="minorHAnsi" w:hAnsiTheme="minorHAnsi" w:cstheme="minorHAnsi"/>
          <w:szCs w:val="22"/>
        </w:rPr>
        <w:t xml:space="preserve">na </w:t>
      </w:r>
      <w:r w:rsidR="00693B62" w:rsidRPr="000A2021">
        <w:rPr>
          <w:rFonts w:asciiTheme="minorHAnsi" w:hAnsiTheme="minorHAnsi" w:cstheme="minorHAnsi"/>
          <w:szCs w:val="22"/>
        </w:rPr>
        <w:t xml:space="preserve">Rua </w:t>
      </w:r>
      <w:r w:rsidR="00FE03AE" w:rsidRPr="000A2021">
        <w:rPr>
          <w:rFonts w:asciiTheme="minorHAnsi" w:hAnsiTheme="minorHAnsi" w:cstheme="minorHAnsi"/>
          <w:szCs w:val="22"/>
        </w:rPr>
        <w:t>Mal. Floriano Peixoto</w:t>
      </w:r>
      <w:r w:rsidR="003D51C3" w:rsidRPr="000A2021">
        <w:rPr>
          <w:rFonts w:asciiTheme="minorHAnsi" w:hAnsiTheme="minorHAnsi" w:cstheme="minorHAnsi"/>
          <w:szCs w:val="22"/>
        </w:rPr>
        <w:t xml:space="preserve">, </w:t>
      </w:r>
      <w:r w:rsidR="00FE03AE" w:rsidRPr="000A2021">
        <w:rPr>
          <w:rFonts w:asciiTheme="minorHAnsi" w:hAnsiTheme="minorHAnsi" w:cstheme="minorHAnsi"/>
          <w:szCs w:val="22"/>
        </w:rPr>
        <w:t>450</w:t>
      </w:r>
      <w:r w:rsidR="001857F4" w:rsidRPr="000A2021">
        <w:rPr>
          <w:rFonts w:asciiTheme="minorHAnsi" w:hAnsiTheme="minorHAnsi" w:cstheme="minorHAnsi"/>
          <w:szCs w:val="22"/>
        </w:rPr>
        <w:t>,</w:t>
      </w:r>
      <w:r w:rsidR="00FE03AE" w:rsidRPr="000A2021">
        <w:rPr>
          <w:rFonts w:asciiTheme="minorHAnsi" w:hAnsiTheme="minorHAnsi" w:cstheme="minorHAnsi"/>
          <w:szCs w:val="22"/>
        </w:rPr>
        <w:t xml:space="preserve"> centro histórico,</w:t>
      </w:r>
      <w:r w:rsidR="003D51C3" w:rsidRPr="000A2021">
        <w:rPr>
          <w:rFonts w:asciiTheme="minorHAnsi" w:hAnsiTheme="minorHAnsi" w:cstheme="minorHAnsi"/>
          <w:szCs w:val="22"/>
        </w:rPr>
        <w:t xml:space="preserve"> </w:t>
      </w:r>
      <w:r w:rsidR="00FE03AE" w:rsidRPr="000A2021">
        <w:rPr>
          <w:rFonts w:asciiTheme="minorHAnsi" w:hAnsiTheme="minorHAnsi" w:cstheme="minorHAnsi"/>
          <w:szCs w:val="22"/>
        </w:rPr>
        <w:t>Porto Alegre</w:t>
      </w:r>
      <w:r w:rsidR="001857F4" w:rsidRPr="000A2021">
        <w:rPr>
          <w:rFonts w:asciiTheme="minorHAnsi" w:hAnsiTheme="minorHAnsi" w:cstheme="minorHAnsi"/>
          <w:szCs w:val="22"/>
        </w:rPr>
        <w:t>/RS</w:t>
      </w:r>
      <w:r w:rsidR="00FE03AE" w:rsidRPr="000A2021">
        <w:rPr>
          <w:rFonts w:asciiTheme="minorHAnsi" w:hAnsiTheme="minorHAnsi" w:cstheme="minorHAnsi"/>
          <w:szCs w:val="22"/>
        </w:rPr>
        <w:t xml:space="preserve">, </w:t>
      </w:r>
      <w:proofErr w:type="spellStart"/>
      <w:r w:rsidR="00FE03AE" w:rsidRPr="000A2021">
        <w:rPr>
          <w:rFonts w:asciiTheme="minorHAnsi" w:hAnsiTheme="minorHAnsi" w:cstheme="minorHAnsi"/>
          <w:szCs w:val="22"/>
        </w:rPr>
        <w:t>email</w:t>
      </w:r>
      <w:proofErr w:type="spellEnd"/>
      <w:r w:rsidR="00FE03AE" w:rsidRPr="000A2021">
        <w:rPr>
          <w:rFonts w:asciiTheme="minorHAnsi" w:hAnsiTheme="minorHAnsi" w:cstheme="minorHAnsi"/>
          <w:szCs w:val="22"/>
        </w:rPr>
        <w:t xml:space="preserve">: </w:t>
      </w:r>
      <w:hyperlink r:id="rId7" w:history="1">
        <w:r w:rsidR="00445004" w:rsidRPr="005C3A19">
          <w:rPr>
            <w:rStyle w:val="Hyperlink"/>
            <w:rFonts w:asciiTheme="minorHAnsi" w:hAnsiTheme="minorHAnsi" w:cstheme="minorHAnsi"/>
            <w:szCs w:val="22"/>
          </w:rPr>
          <w:t>juridico.licitacao@genteseguradora.com.br</w:t>
        </w:r>
      </w:hyperlink>
      <w:r w:rsidR="00FE03AE" w:rsidRPr="000A2021">
        <w:rPr>
          <w:rFonts w:asciiTheme="minorHAnsi" w:hAnsiTheme="minorHAnsi" w:cstheme="minorHAnsi"/>
          <w:szCs w:val="22"/>
        </w:rPr>
        <w:t>, fone: (51) 3027 88</w:t>
      </w:r>
      <w:r w:rsidR="00445004">
        <w:rPr>
          <w:rFonts w:asciiTheme="minorHAnsi" w:hAnsiTheme="minorHAnsi" w:cstheme="minorHAnsi"/>
          <w:szCs w:val="22"/>
        </w:rPr>
        <w:t>88</w:t>
      </w:r>
      <w:bookmarkStart w:id="0" w:name="_GoBack"/>
      <w:bookmarkEnd w:id="0"/>
      <w:r w:rsidRPr="000A2021">
        <w:rPr>
          <w:rFonts w:asciiTheme="minorHAnsi" w:hAnsiTheme="minorHAnsi" w:cstheme="minorHAnsi"/>
          <w:szCs w:val="22"/>
        </w:rPr>
        <w:t>.</w:t>
      </w:r>
    </w:p>
    <w:p w:rsidR="0030588D" w:rsidRPr="000A2021" w:rsidRDefault="0030588D" w:rsidP="00EA3794">
      <w:pPr>
        <w:autoSpaceDE w:val="0"/>
        <w:autoSpaceDN w:val="0"/>
        <w:adjustRightInd w:val="0"/>
        <w:jc w:val="both"/>
        <w:rPr>
          <w:rFonts w:asciiTheme="minorHAnsi" w:eastAsiaTheme="minorHAnsi" w:hAnsiTheme="minorHAnsi" w:cstheme="minorHAnsi"/>
          <w:b/>
          <w:bCs/>
          <w:szCs w:val="22"/>
        </w:rPr>
      </w:pPr>
    </w:p>
    <w:p w:rsidR="0030588D" w:rsidRPr="000A2021" w:rsidRDefault="0029579E"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
          <w:bCs/>
          <w:szCs w:val="22"/>
        </w:rPr>
        <w:t>CLÁUSULA 1</w:t>
      </w:r>
      <w:r w:rsidR="0030588D" w:rsidRPr="000A2021">
        <w:rPr>
          <w:rFonts w:asciiTheme="minorHAnsi" w:eastAsiaTheme="minorHAnsi" w:hAnsiTheme="minorHAnsi" w:cstheme="minorHAnsi"/>
          <w:b/>
          <w:bCs/>
          <w:szCs w:val="22"/>
        </w:rPr>
        <w:t>: OBJETO</w:t>
      </w:r>
    </w:p>
    <w:p w:rsidR="00FE03AE" w:rsidRPr="000A2021" w:rsidRDefault="0030588D" w:rsidP="00FE03AE">
      <w:pPr>
        <w:spacing w:after="200" w:line="276" w:lineRule="auto"/>
        <w:jc w:val="both"/>
        <w:rPr>
          <w:rFonts w:asciiTheme="minorHAnsi" w:hAnsiTheme="minorHAnsi" w:cstheme="minorHAnsi"/>
          <w:color w:val="000000"/>
          <w:spacing w:val="2"/>
          <w:szCs w:val="22"/>
        </w:rPr>
      </w:pPr>
      <w:r w:rsidRPr="000A2021">
        <w:rPr>
          <w:rFonts w:asciiTheme="minorHAnsi" w:eastAsiaTheme="minorHAnsi" w:hAnsiTheme="minorHAnsi" w:cstheme="minorHAnsi"/>
          <w:bCs/>
          <w:szCs w:val="22"/>
        </w:rPr>
        <w:t xml:space="preserve">O presente contrato tem como objeto, </w:t>
      </w:r>
      <w:r w:rsidR="00FE03AE" w:rsidRPr="000A2021">
        <w:rPr>
          <w:rFonts w:asciiTheme="minorHAnsi" w:hAnsiTheme="minorHAnsi" w:cstheme="minorHAnsi"/>
          <w:bCs/>
          <w:iCs/>
          <w:szCs w:val="22"/>
        </w:rPr>
        <w:t>Contratação de serviço de seguro para frota oficial de veículos, visando o desenvolvimento das atividades do Município de Santo Antônio das Missões-RS.</w:t>
      </w:r>
    </w:p>
    <w:p w:rsidR="0030588D" w:rsidRPr="000A2021" w:rsidRDefault="0029579E" w:rsidP="00EA3794">
      <w:pPr>
        <w:autoSpaceDE w:val="0"/>
        <w:autoSpaceDN w:val="0"/>
        <w:adjustRightInd w:val="0"/>
        <w:jc w:val="both"/>
        <w:rPr>
          <w:rFonts w:asciiTheme="minorHAnsi" w:eastAsiaTheme="minorHAnsi" w:hAnsiTheme="minorHAnsi" w:cstheme="minorHAnsi"/>
          <w:bCs/>
          <w:szCs w:val="22"/>
        </w:rPr>
      </w:pPr>
      <w:r w:rsidRPr="000A2021">
        <w:rPr>
          <w:rFonts w:asciiTheme="minorHAnsi" w:eastAsia="TimesNewRomanPSMT" w:hAnsiTheme="minorHAnsi" w:cstheme="minorHAnsi"/>
          <w:b/>
          <w:szCs w:val="22"/>
        </w:rPr>
        <w:t>Apólice de seguro para o veículo micro-</w:t>
      </w:r>
      <w:proofErr w:type="gramStart"/>
      <w:r w:rsidRPr="000A2021">
        <w:rPr>
          <w:rFonts w:asciiTheme="minorHAnsi" w:eastAsia="TimesNewRomanPSMT" w:hAnsiTheme="minorHAnsi" w:cstheme="minorHAnsi"/>
          <w:b/>
          <w:szCs w:val="22"/>
        </w:rPr>
        <w:t>ônibus  Marcopolo</w:t>
      </w:r>
      <w:proofErr w:type="gramEnd"/>
      <w:r w:rsidRPr="000A2021">
        <w:rPr>
          <w:rFonts w:asciiTheme="minorHAnsi" w:eastAsia="TimesNewRomanPSMT" w:hAnsiTheme="minorHAnsi" w:cstheme="minorHAnsi"/>
          <w:b/>
          <w:szCs w:val="22"/>
        </w:rPr>
        <w:t xml:space="preserve"> placas IWM 5948 </w:t>
      </w:r>
      <w:r w:rsidR="000A2021">
        <w:rPr>
          <w:rFonts w:asciiTheme="minorHAnsi" w:eastAsiaTheme="minorHAnsi" w:hAnsiTheme="minorHAnsi" w:cstheme="minorHAnsi"/>
          <w:bCs/>
          <w:szCs w:val="22"/>
        </w:rPr>
        <w:t>d</w:t>
      </w:r>
      <w:r w:rsidR="001857F4" w:rsidRPr="000A2021">
        <w:rPr>
          <w:rFonts w:asciiTheme="minorHAnsi" w:eastAsiaTheme="minorHAnsi" w:hAnsiTheme="minorHAnsi" w:cstheme="minorHAnsi"/>
          <w:bCs/>
          <w:szCs w:val="22"/>
        </w:rPr>
        <w:t xml:space="preserve">a Secretaria </w:t>
      </w:r>
      <w:r w:rsidR="0074110C" w:rsidRPr="000A2021">
        <w:rPr>
          <w:rFonts w:asciiTheme="minorHAnsi" w:eastAsiaTheme="minorHAnsi" w:hAnsiTheme="minorHAnsi" w:cstheme="minorHAnsi"/>
          <w:bCs/>
          <w:szCs w:val="22"/>
        </w:rPr>
        <w:t xml:space="preserve">Municipal </w:t>
      </w:r>
      <w:r w:rsidR="001857F4" w:rsidRPr="000A2021">
        <w:rPr>
          <w:rFonts w:asciiTheme="minorHAnsi" w:eastAsiaTheme="minorHAnsi" w:hAnsiTheme="minorHAnsi" w:cstheme="minorHAnsi"/>
          <w:bCs/>
          <w:szCs w:val="22"/>
        </w:rPr>
        <w:t>d</w:t>
      </w:r>
      <w:r w:rsidR="0074110C" w:rsidRPr="000A2021">
        <w:rPr>
          <w:rFonts w:asciiTheme="minorHAnsi" w:eastAsiaTheme="minorHAnsi" w:hAnsiTheme="minorHAnsi" w:cstheme="minorHAnsi"/>
          <w:bCs/>
          <w:szCs w:val="22"/>
        </w:rPr>
        <w:t>e</w:t>
      </w:r>
      <w:r w:rsidR="001857F4" w:rsidRPr="000A2021">
        <w:rPr>
          <w:rFonts w:asciiTheme="minorHAnsi" w:eastAsiaTheme="minorHAnsi" w:hAnsiTheme="minorHAnsi" w:cstheme="minorHAnsi"/>
          <w:bCs/>
          <w:szCs w:val="22"/>
        </w:rPr>
        <w:t xml:space="preserve"> </w:t>
      </w:r>
      <w:r w:rsidR="00AD0C57" w:rsidRPr="000A2021">
        <w:rPr>
          <w:rFonts w:asciiTheme="minorHAnsi" w:eastAsiaTheme="minorHAnsi" w:hAnsiTheme="minorHAnsi" w:cstheme="minorHAnsi"/>
          <w:bCs/>
          <w:szCs w:val="22"/>
        </w:rPr>
        <w:t>Saúde</w:t>
      </w:r>
      <w:r w:rsidR="00BA2758" w:rsidRPr="000A2021">
        <w:rPr>
          <w:rFonts w:asciiTheme="minorHAnsi" w:eastAsiaTheme="minorHAnsi" w:hAnsiTheme="minorHAnsi" w:cstheme="minorHAnsi"/>
          <w:bCs/>
          <w:szCs w:val="22"/>
        </w:rPr>
        <w:t xml:space="preserve"> </w:t>
      </w:r>
      <w:r w:rsidR="0030588D" w:rsidRPr="000A2021">
        <w:rPr>
          <w:rFonts w:asciiTheme="minorHAnsi" w:eastAsiaTheme="minorHAnsi" w:hAnsiTheme="minorHAnsi" w:cstheme="minorHAnsi"/>
          <w:bCs/>
          <w:szCs w:val="22"/>
        </w:rPr>
        <w:t xml:space="preserve">– conforme abaixo estabelecido: </w:t>
      </w:r>
    </w:p>
    <w:p w:rsidR="00D533E2" w:rsidRPr="000A2021" w:rsidRDefault="00D533E2" w:rsidP="00EA3794">
      <w:pPr>
        <w:autoSpaceDE w:val="0"/>
        <w:autoSpaceDN w:val="0"/>
        <w:adjustRightInd w:val="0"/>
        <w:jc w:val="both"/>
        <w:rPr>
          <w:rFonts w:asciiTheme="minorHAnsi" w:eastAsiaTheme="minorHAnsi" w:hAnsiTheme="minorHAnsi" w:cstheme="minorHAnsi"/>
          <w:bCs/>
          <w:szCs w:val="22"/>
        </w:rPr>
      </w:pPr>
    </w:p>
    <w:tbl>
      <w:tblPr>
        <w:tblStyle w:val="Tabelacomgrade"/>
        <w:tblW w:w="8642" w:type="dxa"/>
        <w:tblInd w:w="0" w:type="dxa"/>
        <w:tblLook w:val="04A0" w:firstRow="1" w:lastRow="0" w:firstColumn="1" w:lastColumn="0" w:noHBand="0" w:noVBand="1"/>
      </w:tblPr>
      <w:tblGrid>
        <w:gridCol w:w="682"/>
        <w:gridCol w:w="4275"/>
        <w:gridCol w:w="992"/>
        <w:gridCol w:w="1134"/>
        <w:gridCol w:w="1559"/>
      </w:tblGrid>
      <w:tr w:rsidR="00D533E2" w:rsidRPr="000A2021" w:rsidTr="0029579E">
        <w:trPr>
          <w:trHeight w:val="219"/>
        </w:trPr>
        <w:tc>
          <w:tcPr>
            <w:tcW w:w="682" w:type="dxa"/>
            <w:tcBorders>
              <w:top w:val="single" w:sz="4" w:space="0" w:color="auto"/>
              <w:left w:val="single" w:sz="4" w:space="0" w:color="auto"/>
              <w:bottom w:val="single" w:sz="4" w:space="0" w:color="auto"/>
              <w:right w:val="single" w:sz="4" w:space="0" w:color="auto"/>
            </w:tcBorders>
            <w:hideMark/>
          </w:tcPr>
          <w:p w:rsidR="00D533E2" w:rsidRPr="000A2021" w:rsidRDefault="00D533E2" w:rsidP="00EA3794">
            <w:pPr>
              <w:jc w:val="both"/>
              <w:rPr>
                <w:rFonts w:asciiTheme="minorHAnsi" w:hAnsiTheme="minorHAnsi" w:cstheme="minorHAnsi"/>
                <w:sz w:val="22"/>
                <w:szCs w:val="22"/>
                <w:lang w:eastAsia="pt-BR"/>
              </w:rPr>
            </w:pPr>
            <w:r w:rsidRPr="000A2021">
              <w:rPr>
                <w:rFonts w:asciiTheme="minorHAnsi" w:hAnsiTheme="minorHAnsi" w:cstheme="minorHAnsi"/>
                <w:sz w:val="22"/>
                <w:szCs w:val="22"/>
                <w:lang w:eastAsia="pt-BR"/>
              </w:rPr>
              <w:t>Item</w:t>
            </w:r>
          </w:p>
        </w:tc>
        <w:tc>
          <w:tcPr>
            <w:tcW w:w="4275" w:type="dxa"/>
            <w:tcBorders>
              <w:top w:val="single" w:sz="4" w:space="0" w:color="auto"/>
              <w:left w:val="single" w:sz="4" w:space="0" w:color="auto"/>
              <w:bottom w:val="single" w:sz="4" w:space="0" w:color="auto"/>
              <w:right w:val="single" w:sz="4" w:space="0" w:color="auto"/>
            </w:tcBorders>
            <w:hideMark/>
          </w:tcPr>
          <w:p w:rsidR="00D533E2" w:rsidRPr="000A2021" w:rsidRDefault="00D533E2" w:rsidP="00EA3794">
            <w:pPr>
              <w:jc w:val="both"/>
              <w:rPr>
                <w:rFonts w:asciiTheme="minorHAnsi" w:hAnsiTheme="minorHAnsi" w:cstheme="minorHAnsi"/>
                <w:sz w:val="22"/>
                <w:szCs w:val="22"/>
                <w:lang w:eastAsia="pt-BR"/>
              </w:rPr>
            </w:pPr>
            <w:r w:rsidRPr="000A2021">
              <w:rPr>
                <w:rFonts w:asciiTheme="minorHAnsi" w:hAnsiTheme="minorHAnsi" w:cstheme="minorHAnsi"/>
                <w:sz w:val="22"/>
                <w:szCs w:val="22"/>
                <w:lang w:eastAsia="pt-BR"/>
              </w:rPr>
              <w:t>Objeto</w:t>
            </w:r>
          </w:p>
        </w:tc>
        <w:tc>
          <w:tcPr>
            <w:tcW w:w="992" w:type="dxa"/>
            <w:tcBorders>
              <w:top w:val="single" w:sz="4" w:space="0" w:color="auto"/>
              <w:left w:val="single" w:sz="4" w:space="0" w:color="auto"/>
              <w:bottom w:val="single" w:sz="4" w:space="0" w:color="auto"/>
              <w:right w:val="single" w:sz="4" w:space="0" w:color="auto"/>
            </w:tcBorders>
            <w:hideMark/>
          </w:tcPr>
          <w:p w:rsidR="00D533E2" w:rsidRPr="000A2021" w:rsidRDefault="0029579E" w:rsidP="00EA3794">
            <w:pPr>
              <w:jc w:val="both"/>
              <w:rPr>
                <w:rFonts w:asciiTheme="minorHAnsi" w:hAnsiTheme="minorHAnsi" w:cstheme="minorHAnsi"/>
                <w:sz w:val="22"/>
                <w:szCs w:val="22"/>
                <w:lang w:eastAsia="pt-BR"/>
              </w:rPr>
            </w:pPr>
            <w:proofErr w:type="spellStart"/>
            <w:r w:rsidRPr="000A2021">
              <w:rPr>
                <w:rFonts w:asciiTheme="minorHAnsi" w:hAnsiTheme="minorHAnsi" w:cstheme="minorHAnsi"/>
                <w:sz w:val="22"/>
                <w:szCs w:val="22"/>
                <w:lang w:eastAsia="pt-BR"/>
              </w:rPr>
              <w:t>Qtd</w:t>
            </w:r>
            <w:proofErr w:type="spellEnd"/>
            <w:r w:rsidRPr="000A2021">
              <w:rPr>
                <w:rFonts w:asciiTheme="minorHAnsi" w:hAnsiTheme="minorHAnsi" w:cstheme="minorHAnsi"/>
                <w:sz w:val="22"/>
                <w:szCs w:val="22"/>
                <w:lang w:eastAsia="pt-BR"/>
              </w:rPr>
              <w:t>.</w:t>
            </w:r>
          </w:p>
        </w:tc>
        <w:tc>
          <w:tcPr>
            <w:tcW w:w="1134" w:type="dxa"/>
            <w:tcBorders>
              <w:top w:val="single" w:sz="4" w:space="0" w:color="auto"/>
              <w:left w:val="single" w:sz="4" w:space="0" w:color="auto"/>
              <w:bottom w:val="single" w:sz="4" w:space="0" w:color="auto"/>
              <w:right w:val="single" w:sz="4" w:space="0" w:color="auto"/>
            </w:tcBorders>
            <w:hideMark/>
          </w:tcPr>
          <w:p w:rsidR="00D533E2" w:rsidRPr="000A2021" w:rsidRDefault="00D533E2" w:rsidP="00EA3794">
            <w:pPr>
              <w:jc w:val="both"/>
              <w:rPr>
                <w:rFonts w:asciiTheme="minorHAnsi" w:hAnsiTheme="minorHAnsi" w:cstheme="minorHAnsi"/>
                <w:sz w:val="22"/>
                <w:szCs w:val="22"/>
                <w:lang w:eastAsia="pt-BR"/>
              </w:rPr>
            </w:pPr>
            <w:r w:rsidRPr="000A2021">
              <w:rPr>
                <w:rFonts w:asciiTheme="minorHAnsi" w:hAnsiTheme="minorHAnsi" w:cstheme="minorHAnsi"/>
                <w:sz w:val="22"/>
                <w:szCs w:val="22"/>
                <w:lang w:eastAsia="pt-BR"/>
              </w:rPr>
              <w:t>Valor R$</w:t>
            </w:r>
          </w:p>
        </w:tc>
        <w:tc>
          <w:tcPr>
            <w:tcW w:w="1559" w:type="dxa"/>
            <w:tcBorders>
              <w:top w:val="single" w:sz="4" w:space="0" w:color="auto"/>
              <w:left w:val="single" w:sz="4" w:space="0" w:color="auto"/>
              <w:bottom w:val="single" w:sz="4" w:space="0" w:color="auto"/>
              <w:right w:val="single" w:sz="4" w:space="0" w:color="auto"/>
            </w:tcBorders>
            <w:hideMark/>
          </w:tcPr>
          <w:p w:rsidR="00D533E2" w:rsidRPr="000A2021" w:rsidRDefault="00D533E2" w:rsidP="00EA3794">
            <w:pPr>
              <w:jc w:val="both"/>
              <w:rPr>
                <w:rFonts w:asciiTheme="minorHAnsi" w:hAnsiTheme="minorHAnsi" w:cstheme="minorHAnsi"/>
                <w:sz w:val="22"/>
                <w:szCs w:val="22"/>
                <w:lang w:eastAsia="pt-BR"/>
              </w:rPr>
            </w:pPr>
            <w:r w:rsidRPr="000A2021">
              <w:rPr>
                <w:rFonts w:asciiTheme="minorHAnsi" w:hAnsiTheme="minorHAnsi" w:cstheme="minorHAnsi"/>
                <w:sz w:val="22"/>
                <w:szCs w:val="22"/>
                <w:lang w:eastAsia="pt-BR"/>
              </w:rPr>
              <w:t>V. Total R$</w:t>
            </w:r>
          </w:p>
        </w:tc>
      </w:tr>
      <w:tr w:rsidR="0029579E" w:rsidRPr="000A2021" w:rsidTr="0029579E">
        <w:trPr>
          <w:trHeight w:val="982"/>
        </w:trPr>
        <w:tc>
          <w:tcPr>
            <w:tcW w:w="682" w:type="dxa"/>
            <w:tcBorders>
              <w:top w:val="single" w:sz="4" w:space="0" w:color="auto"/>
              <w:left w:val="single" w:sz="4" w:space="0" w:color="auto"/>
              <w:bottom w:val="single" w:sz="4" w:space="0" w:color="auto"/>
              <w:right w:val="single" w:sz="4" w:space="0" w:color="auto"/>
            </w:tcBorders>
            <w:vAlign w:val="center"/>
            <w:hideMark/>
          </w:tcPr>
          <w:p w:rsidR="0029579E" w:rsidRPr="000A2021" w:rsidRDefault="0029579E" w:rsidP="0029579E">
            <w:pPr>
              <w:jc w:val="both"/>
              <w:rPr>
                <w:rFonts w:asciiTheme="minorHAnsi" w:hAnsiTheme="minorHAnsi" w:cstheme="minorHAnsi"/>
                <w:color w:val="000000"/>
                <w:sz w:val="22"/>
                <w:szCs w:val="22"/>
                <w:lang w:eastAsia="pt-BR"/>
              </w:rPr>
            </w:pPr>
            <w:r w:rsidRPr="000A2021">
              <w:rPr>
                <w:rFonts w:asciiTheme="minorHAnsi" w:hAnsiTheme="minorHAnsi" w:cstheme="minorHAnsi"/>
                <w:color w:val="000000"/>
                <w:sz w:val="22"/>
                <w:szCs w:val="22"/>
                <w:lang w:eastAsia="pt-BR"/>
              </w:rPr>
              <w:t>01</w:t>
            </w:r>
          </w:p>
        </w:tc>
        <w:tc>
          <w:tcPr>
            <w:tcW w:w="4275" w:type="dxa"/>
            <w:tcBorders>
              <w:top w:val="single" w:sz="4" w:space="0" w:color="auto"/>
              <w:left w:val="single" w:sz="4" w:space="0" w:color="auto"/>
              <w:bottom w:val="single" w:sz="4" w:space="0" w:color="auto"/>
              <w:right w:val="single" w:sz="4" w:space="0" w:color="auto"/>
            </w:tcBorders>
          </w:tcPr>
          <w:p w:rsidR="0029579E" w:rsidRPr="000A2021" w:rsidRDefault="0029579E" w:rsidP="0029579E">
            <w:pPr>
              <w:pStyle w:val="PargrafodaLista"/>
              <w:tabs>
                <w:tab w:val="left" w:pos="284"/>
                <w:tab w:val="left" w:pos="426"/>
              </w:tabs>
              <w:ind w:left="0"/>
              <w:jc w:val="both"/>
              <w:rPr>
                <w:rFonts w:asciiTheme="minorHAnsi" w:hAnsiTheme="minorHAnsi" w:cstheme="minorHAnsi"/>
                <w:sz w:val="22"/>
                <w:szCs w:val="22"/>
              </w:rPr>
            </w:pPr>
            <w:r w:rsidRPr="000A2021">
              <w:rPr>
                <w:rFonts w:asciiTheme="minorHAnsi" w:hAnsiTheme="minorHAnsi" w:cstheme="minorHAnsi"/>
                <w:b/>
                <w:sz w:val="22"/>
                <w:szCs w:val="22"/>
              </w:rPr>
              <w:t>1.</w:t>
            </w:r>
            <w:r w:rsidRPr="000A2021">
              <w:rPr>
                <w:rFonts w:asciiTheme="minorHAnsi" w:hAnsiTheme="minorHAnsi" w:cstheme="minorHAnsi"/>
                <w:sz w:val="22"/>
                <w:szCs w:val="22"/>
              </w:rPr>
              <w:t xml:space="preserve"> </w:t>
            </w:r>
            <w:r w:rsidRPr="000A2021">
              <w:rPr>
                <w:rFonts w:asciiTheme="minorHAnsi" w:hAnsiTheme="minorHAnsi" w:cstheme="minorHAnsi"/>
                <w:b/>
                <w:sz w:val="22"/>
                <w:szCs w:val="22"/>
              </w:rPr>
              <w:t xml:space="preserve">Veículo MARCOPOLO VOLARE </w:t>
            </w:r>
            <w:proofErr w:type="spellStart"/>
            <w:r w:rsidRPr="000A2021">
              <w:rPr>
                <w:rFonts w:asciiTheme="minorHAnsi" w:hAnsiTheme="minorHAnsi" w:cstheme="minorHAnsi"/>
                <w:b/>
                <w:sz w:val="22"/>
                <w:szCs w:val="22"/>
              </w:rPr>
              <w:t>Minibus</w:t>
            </w:r>
            <w:proofErr w:type="spellEnd"/>
            <w:r w:rsidRPr="000A2021">
              <w:rPr>
                <w:rFonts w:asciiTheme="minorHAnsi" w:hAnsiTheme="minorHAnsi" w:cstheme="minorHAnsi"/>
                <w:b/>
                <w:sz w:val="22"/>
                <w:szCs w:val="22"/>
              </w:rPr>
              <w:t xml:space="preserve"> V8 LOTAÇÃO E5 – 20 </w:t>
            </w:r>
            <w:proofErr w:type="spellStart"/>
            <w:r w:rsidRPr="000A2021">
              <w:rPr>
                <w:rFonts w:asciiTheme="minorHAnsi" w:hAnsiTheme="minorHAnsi" w:cstheme="minorHAnsi"/>
                <w:b/>
                <w:sz w:val="22"/>
                <w:szCs w:val="22"/>
              </w:rPr>
              <w:t>PassageiroS</w:t>
            </w:r>
            <w:proofErr w:type="spellEnd"/>
            <w:r w:rsidRPr="000A2021">
              <w:rPr>
                <w:rFonts w:asciiTheme="minorHAnsi" w:hAnsiTheme="minorHAnsi" w:cstheme="minorHAnsi"/>
                <w:b/>
                <w:sz w:val="22"/>
                <w:szCs w:val="22"/>
              </w:rPr>
              <w:t>, Fabricação/</w:t>
            </w:r>
            <w:proofErr w:type="gramStart"/>
            <w:r w:rsidRPr="000A2021">
              <w:rPr>
                <w:rFonts w:asciiTheme="minorHAnsi" w:hAnsiTheme="minorHAnsi" w:cstheme="minorHAnsi"/>
                <w:b/>
                <w:sz w:val="22"/>
                <w:szCs w:val="22"/>
              </w:rPr>
              <w:t>Modelo :</w:t>
            </w:r>
            <w:proofErr w:type="gramEnd"/>
            <w:r w:rsidRPr="000A2021">
              <w:rPr>
                <w:rFonts w:asciiTheme="minorHAnsi" w:hAnsiTheme="minorHAnsi" w:cstheme="minorHAnsi"/>
                <w:b/>
                <w:sz w:val="22"/>
                <w:szCs w:val="22"/>
              </w:rPr>
              <w:t xml:space="preserve"> 2014/2014, Combustível: Diesel, </w:t>
            </w:r>
            <w:proofErr w:type="spellStart"/>
            <w:r w:rsidRPr="000A2021">
              <w:rPr>
                <w:rFonts w:asciiTheme="minorHAnsi" w:hAnsiTheme="minorHAnsi" w:cstheme="minorHAnsi"/>
                <w:b/>
                <w:sz w:val="22"/>
                <w:szCs w:val="22"/>
              </w:rPr>
              <w:t>Cód</w:t>
            </w:r>
            <w:proofErr w:type="spellEnd"/>
            <w:r w:rsidRPr="000A2021">
              <w:rPr>
                <w:rFonts w:asciiTheme="minorHAnsi" w:hAnsiTheme="minorHAnsi" w:cstheme="minorHAnsi"/>
                <w:b/>
                <w:sz w:val="22"/>
                <w:szCs w:val="22"/>
              </w:rPr>
              <w:t xml:space="preserve"> de Identificação: 58.823.373/642.05-2, Placa: IWM – 5948, Chassi: 93PB43M32EC052244</w:t>
            </w:r>
            <w:r w:rsidRPr="000A2021">
              <w:rPr>
                <w:rFonts w:asciiTheme="minorHAnsi" w:hAnsiTheme="minorHAnsi" w:cstheme="minorHAnsi"/>
                <w:sz w:val="22"/>
                <w:szCs w:val="22"/>
              </w:rPr>
              <w:t>, com as seguintes coberturas:</w:t>
            </w:r>
          </w:p>
          <w:p w:rsidR="0029579E" w:rsidRPr="000A2021" w:rsidRDefault="0029579E" w:rsidP="0029579E">
            <w:pPr>
              <w:pStyle w:val="PargrafodaLista"/>
              <w:tabs>
                <w:tab w:val="left" w:pos="284"/>
                <w:tab w:val="left" w:pos="426"/>
              </w:tabs>
              <w:ind w:left="0"/>
              <w:jc w:val="both"/>
              <w:rPr>
                <w:rFonts w:asciiTheme="minorHAnsi" w:hAnsiTheme="minorHAnsi" w:cstheme="minorHAnsi"/>
                <w:sz w:val="22"/>
                <w:szCs w:val="22"/>
              </w:rPr>
            </w:pPr>
          </w:p>
          <w:p w:rsidR="0029579E" w:rsidRPr="000A2021" w:rsidRDefault="0029579E" w:rsidP="0029579E">
            <w:pPr>
              <w:pStyle w:val="Default"/>
              <w:widowControl w:val="0"/>
              <w:tabs>
                <w:tab w:val="left" w:pos="536"/>
                <w:tab w:val="left" w:pos="2270"/>
                <w:tab w:val="left" w:pos="4294"/>
              </w:tabs>
              <w:jc w:val="both"/>
              <w:rPr>
                <w:rFonts w:asciiTheme="minorHAnsi" w:hAnsiTheme="minorHAnsi" w:cstheme="minorHAnsi"/>
                <w:sz w:val="22"/>
                <w:szCs w:val="22"/>
              </w:rPr>
            </w:pPr>
            <w:r w:rsidRPr="000A2021">
              <w:rPr>
                <w:rFonts w:asciiTheme="minorHAnsi" w:hAnsiTheme="minorHAnsi" w:cstheme="minorHAnsi"/>
                <w:sz w:val="22"/>
                <w:szCs w:val="22"/>
              </w:rPr>
              <w:t xml:space="preserve">- </w:t>
            </w:r>
            <w:proofErr w:type="gramStart"/>
            <w:r w:rsidRPr="000A2021">
              <w:rPr>
                <w:rFonts w:asciiTheme="minorHAnsi" w:hAnsiTheme="minorHAnsi" w:cstheme="minorHAnsi"/>
                <w:sz w:val="22"/>
                <w:szCs w:val="22"/>
              </w:rPr>
              <w:t>Colisão, incêndio, roubo e furto</w:t>
            </w:r>
            <w:proofErr w:type="gramEnd"/>
            <w:r w:rsidRPr="000A2021">
              <w:rPr>
                <w:rFonts w:asciiTheme="minorHAnsi" w:hAnsiTheme="minorHAnsi" w:cstheme="minorHAnsi"/>
                <w:sz w:val="22"/>
                <w:szCs w:val="22"/>
              </w:rPr>
              <w:t xml:space="preserve">: valor 100% da tabela FIPE, com franquia máxima de R$ 138.000,00; </w:t>
            </w:r>
          </w:p>
          <w:p w:rsidR="0029579E" w:rsidRPr="000A2021" w:rsidRDefault="0029579E" w:rsidP="0029579E">
            <w:pPr>
              <w:pStyle w:val="Default"/>
              <w:widowControl w:val="0"/>
              <w:tabs>
                <w:tab w:val="left" w:pos="536"/>
                <w:tab w:val="left" w:pos="2270"/>
                <w:tab w:val="left" w:pos="4294"/>
              </w:tabs>
              <w:jc w:val="both"/>
              <w:rPr>
                <w:rFonts w:asciiTheme="minorHAnsi" w:hAnsiTheme="minorHAnsi" w:cstheme="minorHAnsi"/>
                <w:sz w:val="22"/>
                <w:szCs w:val="22"/>
              </w:rPr>
            </w:pPr>
            <w:r w:rsidRPr="000A2021">
              <w:rPr>
                <w:rFonts w:asciiTheme="minorHAnsi" w:hAnsiTheme="minorHAnsi" w:cstheme="minorHAnsi"/>
                <w:sz w:val="22"/>
                <w:szCs w:val="22"/>
              </w:rPr>
              <w:t xml:space="preserve">- RCF danos materiais: R$300.000,00; </w:t>
            </w:r>
          </w:p>
          <w:p w:rsidR="0029579E" w:rsidRPr="000A2021" w:rsidRDefault="0029579E" w:rsidP="0029579E">
            <w:pPr>
              <w:pStyle w:val="Default"/>
              <w:widowControl w:val="0"/>
              <w:tabs>
                <w:tab w:val="left" w:pos="536"/>
                <w:tab w:val="left" w:pos="2270"/>
                <w:tab w:val="left" w:pos="4294"/>
              </w:tabs>
              <w:jc w:val="both"/>
              <w:rPr>
                <w:rFonts w:asciiTheme="minorHAnsi" w:hAnsiTheme="minorHAnsi" w:cstheme="minorHAnsi"/>
                <w:sz w:val="22"/>
                <w:szCs w:val="22"/>
              </w:rPr>
            </w:pPr>
            <w:r w:rsidRPr="000A2021">
              <w:rPr>
                <w:rFonts w:asciiTheme="minorHAnsi" w:hAnsiTheme="minorHAnsi" w:cstheme="minorHAnsi"/>
                <w:sz w:val="22"/>
                <w:szCs w:val="22"/>
              </w:rPr>
              <w:t xml:space="preserve">- RCF danos corporais: R$300.000,00; </w:t>
            </w:r>
          </w:p>
          <w:p w:rsidR="0029579E" w:rsidRPr="000A2021" w:rsidRDefault="0029579E" w:rsidP="0029579E">
            <w:pPr>
              <w:pStyle w:val="Default"/>
              <w:widowControl w:val="0"/>
              <w:tabs>
                <w:tab w:val="left" w:pos="536"/>
                <w:tab w:val="left" w:pos="2270"/>
                <w:tab w:val="left" w:pos="4294"/>
              </w:tabs>
              <w:jc w:val="both"/>
              <w:rPr>
                <w:rFonts w:asciiTheme="minorHAnsi" w:hAnsiTheme="minorHAnsi" w:cstheme="minorHAnsi"/>
                <w:sz w:val="22"/>
                <w:szCs w:val="22"/>
              </w:rPr>
            </w:pPr>
            <w:r w:rsidRPr="000A2021">
              <w:rPr>
                <w:rFonts w:asciiTheme="minorHAnsi" w:hAnsiTheme="minorHAnsi" w:cstheme="minorHAnsi"/>
                <w:sz w:val="22"/>
                <w:szCs w:val="22"/>
              </w:rPr>
              <w:t xml:space="preserve">- Assistência 24 horas, sem limite de Km; </w:t>
            </w:r>
          </w:p>
          <w:p w:rsidR="0029579E" w:rsidRPr="000A2021" w:rsidRDefault="0029579E" w:rsidP="0029579E">
            <w:pPr>
              <w:pStyle w:val="PargrafodaLista"/>
              <w:tabs>
                <w:tab w:val="left" w:pos="284"/>
                <w:tab w:val="left" w:pos="426"/>
              </w:tabs>
              <w:ind w:left="0"/>
              <w:jc w:val="both"/>
              <w:rPr>
                <w:rFonts w:asciiTheme="minorHAnsi" w:hAnsiTheme="minorHAnsi" w:cstheme="minorHAns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9579E" w:rsidRPr="000A2021" w:rsidRDefault="0029579E" w:rsidP="0029579E">
            <w:pPr>
              <w:jc w:val="both"/>
              <w:rPr>
                <w:rFonts w:asciiTheme="minorHAnsi" w:hAnsiTheme="minorHAnsi" w:cstheme="minorHAnsi"/>
                <w:sz w:val="22"/>
                <w:szCs w:val="22"/>
                <w:lang w:eastAsia="pt-BR"/>
              </w:rPr>
            </w:pPr>
            <w:r w:rsidRPr="000A2021">
              <w:rPr>
                <w:rFonts w:asciiTheme="minorHAnsi" w:hAnsiTheme="minorHAnsi" w:cstheme="minorHAnsi"/>
                <w:sz w:val="22"/>
                <w:szCs w:val="22"/>
                <w:lang w:eastAsia="pt-BR"/>
              </w:rPr>
              <w:t xml:space="preserve">1 ano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579E" w:rsidRPr="000A2021" w:rsidRDefault="0029579E" w:rsidP="0029579E">
            <w:pPr>
              <w:jc w:val="both"/>
              <w:rPr>
                <w:rFonts w:asciiTheme="minorHAnsi" w:hAnsiTheme="minorHAnsi" w:cstheme="minorHAnsi"/>
                <w:sz w:val="22"/>
                <w:szCs w:val="22"/>
                <w:lang w:eastAsia="pt-BR"/>
              </w:rPr>
            </w:pPr>
            <w:r w:rsidRPr="000A2021">
              <w:rPr>
                <w:rFonts w:asciiTheme="minorHAnsi" w:hAnsiTheme="minorHAnsi" w:cstheme="minorHAnsi"/>
                <w:sz w:val="22"/>
                <w:szCs w:val="22"/>
                <w:lang w:eastAsia="pt-BR"/>
              </w:rPr>
              <w:t>2.784,40</w:t>
            </w:r>
          </w:p>
        </w:tc>
        <w:tc>
          <w:tcPr>
            <w:tcW w:w="1559" w:type="dxa"/>
            <w:tcBorders>
              <w:top w:val="single" w:sz="4" w:space="0" w:color="auto"/>
              <w:left w:val="single" w:sz="4" w:space="0" w:color="auto"/>
              <w:bottom w:val="single" w:sz="4" w:space="0" w:color="auto"/>
              <w:right w:val="single" w:sz="4" w:space="0" w:color="auto"/>
            </w:tcBorders>
            <w:vAlign w:val="center"/>
          </w:tcPr>
          <w:p w:rsidR="0029579E" w:rsidRPr="000A2021" w:rsidRDefault="0029579E" w:rsidP="0029579E">
            <w:pPr>
              <w:jc w:val="both"/>
              <w:rPr>
                <w:rFonts w:asciiTheme="minorHAnsi" w:hAnsiTheme="minorHAnsi" w:cstheme="minorHAnsi"/>
                <w:b/>
                <w:sz w:val="22"/>
                <w:szCs w:val="22"/>
                <w:lang w:eastAsia="pt-BR"/>
              </w:rPr>
            </w:pPr>
          </w:p>
          <w:p w:rsidR="0029579E" w:rsidRPr="000A2021" w:rsidRDefault="0029579E" w:rsidP="0029579E">
            <w:pPr>
              <w:jc w:val="both"/>
              <w:rPr>
                <w:rFonts w:asciiTheme="minorHAnsi" w:hAnsiTheme="minorHAnsi" w:cstheme="minorHAnsi"/>
                <w:b/>
                <w:sz w:val="22"/>
                <w:szCs w:val="22"/>
                <w:lang w:eastAsia="pt-BR"/>
              </w:rPr>
            </w:pPr>
          </w:p>
          <w:p w:rsidR="0029579E" w:rsidRPr="000A2021" w:rsidRDefault="0029579E" w:rsidP="0029579E">
            <w:pPr>
              <w:jc w:val="both"/>
              <w:rPr>
                <w:rFonts w:asciiTheme="minorHAnsi" w:hAnsiTheme="minorHAnsi" w:cstheme="minorHAnsi"/>
                <w:b/>
                <w:sz w:val="22"/>
                <w:szCs w:val="22"/>
                <w:lang w:eastAsia="pt-BR"/>
              </w:rPr>
            </w:pPr>
            <w:r w:rsidRPr="000A2021">
              <w:rPr>
                <w:rFonts w:asciiTheme="minorHAnsi" w:hAnsiTheme="minorHAnsi" w:cstheme="minorHAnsi"/>
                <w:b/>
                <w:sz w:val="22"/>
                <w:szCs w:val="22"/>
                <w:lang w:eastAsia="pt-BR"/>
              </w:rPr>
              <w:t>2.784,40</w:t>
            </w:r>
          </w:p>
          <w:p w:rsidR="0029579E" w:rsidRPr="000A2021" w:rsidRDefault="0029579E" w:rsidP="0029579E">
            <w:pPr>
              <w:jc w:val="both"/>
              <w:rPr>
                <w:rFonts w:asciiTheme="minorHAnsi" w:hAnsiTheme="minorHAnsi" w:cstheme="minorHAnsi"/>
                <w:sz w:val="22"/>
                <w:szCs w:val="22"/>
                <w:lang w:eastAsia="pt-BR"/>
              </w:rPr>
            </w:pPr>
          </w:p>
          <w:p w:rsidR="0029579E" w:rsidRPr="000A2021" w:rsidRDefault="0029579E" w:rsidP="0029579E">
            <w:pPr>
              <w:jc w:val="both"/>
              <w:rPr>
                <w:rFonts w:asciiTheme="minorHAnsi" w:hAnsiTheme="minorHAnsi" w:cstheme="minorHAnsi"/>
                <w:sz w:val="22"/>
                <w:szCs w:val="22"/>
                <w:lang w:eastAsia="pt-BR"/>
              </w:rPr>
            </w:pPr>
          </w:p>
        </w:tc>
      </w:tr>
      <w:tr w:rsidR="0029579E" w:rsidRPr="000A2021" w:rsidTr="007026EC">
        <w:tc>
          <w:tcPr>
            <w:tcW w:w="7083" w:type="dxa"/>
            <w:gridSpan w:val="4"/>
            <w:tcBorders>
              <w:top w:val="single" w:sz="4" w:space="0" w:color="auto"/>
              <w:left w:val="single" w:sz="4" w:space="0" w:color="auto"/>
              <w:bottom w:val="single" w:sz="4" w:space="0" w:color="auto"/>
              <w:right w:val="single" w:sz="4" w:space="0" w:color="auto"/>
            </w:tcBorders>
            <w:vAlign w:val="center"/>
          </w:tcPr>
          <w:p w:rsidR="0029579E" w:rsidRPr="000A2021" w:rsidRDefault="0029579E" w:rsidP="0029579E">
            <w:pPr>
              <w:jc w:val="both"/>
              <w:rPr>
                <w:rFonts w:asciiTheme="minorHAnsi" w:hAnsiTheme="minorHAnsi" w:cstheme="minorHAnsi"/>
                <w:b/>
                <w:sz w:val="22"/>
                <w:szCs w:val="22"/>
                <w:lang w:eastAsia="pt-BR"/>
              </w:rPr>
            </w:pPr>
            <w:r w:rsidRPr="000A2021">
              <w:rPr>
                <w:rFonts w:asciiTheme="minorHAnsi" w:hAnsiTheme="minorHAnsi" w:cstheme="minorHAnsi"/>
                <w:b/>
                <w:sz w:val="22"/>
                <w:szCs w:val="22"/>
                <w:lang w:eastAsia="pt-BR"/>
              </w:rPr>
              <w:t>TOTAL R$</w:t>
            </w:r>
          </w:p>
        </w:tc>
        <w:tc>
          <w:tcPr>
            <w:tcW w:w="1559" w:type="dxa"/>
            <w:tcBorders>
              <w:top w:val="single" w:sz="4" w:space="0" w:color="auto"/>
              <w:left w:val="single" w:sz="4" w:space="0" w:color="auto"/>
              <w:bottom w:val="single" w:sz="4" w:space="0" w:color="auto"/>
              <w:right w:val="single" w:sz="4" w:space="0" w:color="auto"/>
            </w:tcBorders>
            <w:hideMark/>
          </w:tcPr>
          <w:p w:rsidR="0029579E" w:rsidRPr="000A2021" w:rsidRDefault="0029579E" w:rsidP="0029579E">
            <w:pPr>
              <w:jc w:val="both"/>
              <w:rPr>
                <w:rFonts w:asciiTheme="minorHAnsi" w:hAnsiTheme="minorHAnsi" w:cstheme="minorHAnsi"/>
                <w:b/>
                <w:sz w:val="22"/>
                <w:szCs w:val="22"/>
                <w:lang w:eastAsia="pt-BR"/>
              </w:rPr>
            </w:pPr>
            <w:r w:rsidRPr="000A2021">
              <w:rPr>
                <w:rFonts w:asciiTheme="minorHAnsi" w:hAnsiTheme="minorHAnsi" w:cstheme="minorHAnsi"/>
                <w:b/>
                <w:sz w:val="22"/>
                <w:szCs w:val="22"/>
                <w:lang w:eastAsia="pt-BR"/>
              </w:rPr>
              <w:t>2.784,40</w:t>
            </w:r>
          </w:p>
        </w:tc>
      </w:tr>
    </w:tbl>
    <w:p w:rsidR="00D533E2" w:rsidRPr="000A2021" w:rsidRDefault="00D533E2" w:rsidP="00EA3794">
      <w:pPr>
        <w:autoSpaceDE w:val="0"/>
        <w:autoSpaceDN w:val="0"/>
        <w:adjustRightInd w:val="0"/>
        <w:jc w:val="both"/>
        <w:rPr>
          <w:rFonts w:asciiTheme="minorHAnsi" w:eastAsiaTheme="minorHAnsi" w:hAnsiTheme="minorHAnsi" w:cstheme="minorHAnsi"/>
          <w:bCs/>
          <w:szCs w:val="22"/>
        </w:rPr>
      </w:pPr>
    </w:p>
    <w:p w:rsidR="00EA3794" w:rsidRPr="000A2021" w:rsidRDefault="0029579E"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
          <w:bCs/>
          <w:szCs w:val="22"/>
        </w:rPr>
        <w:lastRenderedPageBreak/>
        <w:t>CLÁUSULA 2</w:t>
      </w:r>
      <w:r w:rsidR="0030588D" w:rsidRPr="000A2021">
        <w:rPr>
          <w:rFonts w:asciiTheme="minorHAnsi" w:eastAsiaTheme="minorHAnsi" w:hAnsiTheme="minorHAnsi" w:cstheme="minorHAnsi"/>
          <w:b/>
          <w:bCs/>
          <w:szCs w:val="22"/>
        </w:rPr>
        <w:t>: DO VALOR</w:t>
      </w:r>
    </w:p>
    <w:p w:rsidR="0030588D" w:rsidRPr="000A2021" w:rsidRDefault="0030588D"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Cs/>
          <w:szCs w:val="22"/>
        </w:rPr>
        <w:t xml:space="preserve">O presente contrato tem um montante total de </w:t>
      </w:r>
      <w:r w:rsidRPr="000A2021">
        <w:rPr>
          <w:rFonts w:asciiTheme="minorHAnsi" w:eastAsiaTheme="minorHAnsi" w:hAnsiTheme="minorHAnsi" w:cstheme="minorHAnsi"/>
          <w:b/>
          <w:bCs/>
          <w:szCs w:val="22"/>
        </w:rPr>
        <w:t xml:space="preserve">R$ </w:t>
      </w:r>
      <w:r w:rsidR="00FE03AE" w:rsidRPr="000A2021">
        <w:rPr>
          <w:rFonts w:asciiTheme="minorHAnsi" w:eastAsiaTheme="minorHAnsi" w:hAnsiTheme="minorHAnsi" w:cstheme="minorHAnsi"/>
          <w:b/>
          <w:bCs/>
          <w:szCs w:val="22"/>
        </w:rPr>
        <w:t>2.784,40</w:t>
      </w:r>
      <w:r w:rsidR="00561D83" w:rsidRPr="000A2021">
        <w:rPr>
          <w:rFonts w:asciiTheme="minorHAnsi" w:eastAsiaTheme="minorHAnsi" w:hAnsiTheme="minorHAnsi" w:cstheme="minorHAnsi"/>
          <w:b/>
          <w:bCs/>
          <w:szCs w:val="22"/>
        </w:rPr>
        <w:t xml:space="preserve"> </w:t>
      </w:r>
      <w:r w:rsidR="00561D83" w:rsidRPr="000A2021">
        <w:rPr>
          <w:rFonts w:asciiTheme="minorHAnsi" w:eastAsiaTheme="minorHAnsi" w:hAnsiTheme="minorHAnsi" w:cstheme="minorHAnsi"/>
          <w:bCs/>
          <w:szCs w:val="22"/>
        </w:rPr>
        <w:t>(</w:t>
      </w:r>
      <w:r w:rsidR="00FE03AE" w:rsidRPr="000A2021">
        <w:rPr>
          <w:rFonts w:asciiTheme="minorHAnsi" w:eastAsiaTheme="minorHAnsi" w:hAnsiTheme="minorHAnsi" w:cstheme="minorHAnsi"/>
          <w:bCs/>
          <w:szCs w:val="22"/>
        </w:rPr>
        <w:t>dois</w:t>
      </w:r>
      <w:r w:rsidR="0007695C" w:rsidRPr="000A2021">
        <w:rPr>
          <w:rFonts w:asciiTheme="minorHAnsi" w:eastAsiaTheme="minorHAnsi" w:hAnsiTheme="minorHAnsi" w:cstheme="minorHAnsi"/>
          <w:bCs/>
          <w:szCs w:val="22"/>
        </w:rPr>
        <w:t xml:space="preserve"> mil, setecentos e </w:t>
      </w:r>
      <w:r w:rsidR="00FE03AE" w:rsidRPr="000A2021">
        <w:rPr>
          <w:rFonts w:asciiTheme="minorHAnsi" w:eastAsiaTheme="minorHAnsi" w:hAnsiTheme="minorHAnsi" w:cstheme="minorHAnsi"/>
          <w:bCs/>
          <w:szCs w:val="22"/>
        </w:rPr>
        <w:t>oitenta e quatro</w:t>
      </w:r>
      <w:r w:rsidR="0007695C" w:rsidRPr="000A2021">
        <w:rPr>
          <w:rFonts w:asciiTheme="minorHAnsi" w:eastAsiaTheme="minorHAnsi" w:hAnsiTheme="minorHAnsi" w:cstheme="minorHAnsi"/>
          <w:bCs/>
          <w:szCs w:val="22"/>
        </w:rPr>
        <w:t xml:space="preserve"> </w:t>
      </w:r>
      <w:r w:rsidR="0076314E" w:rsidRPr="000A2021">
        <w:rPr>
          <w:rFonts w:asciiTheme="minorHAnsi" w:eastAsiaTheme="minorHAnsi" w:hAnsiTheme="minorHAnsi" w:cstheme="minorHAnsi"/>
          <w:bCs/>
          <w:szCs w:val="22"/>
        </w:rPr>
        <w:t>reais</w:t>
      </w:r>
      <w:r w:rsidR="00FE03AE" w:rsidRPr="000A2021">
        <w:rPr>
          <w:rFonts w:asciiTheme="minorHAnsi" w:eastAsiaTheme="minorHAnsi" w:hAnsiTheme="minorHAnsi" w:cstheme="minorHAnsi"/>
          <w:bCs/>
          <w:szCs w:val="22"/>
        </w:rPr>
        <w:t xml:space="preserve"> e quarenta centavos</w:t>
      </w:r>
      <w:r w:rsidRPr="000A2021">
        <w:rPr>
          <w:rFonts w:asciiTheme="minorHAnsi" w:eastAsiaTheme="minorHAnsi" w:hAnsiTheme="minorHAnsi" w:cstheme="minorHAnsi"/>
          <w:bCs/>
          <w:szCs w:val="22"/>
        </w:rPr>
        <w:t>).</w:t>
      </w:r>
    </w:p>
    <w:p w:rsidR="0030588D" w:rsidRPr="000A2021" w:rsidRDefault="0030588D" w:rsidP="00EA3794">
      <w:pPr>
        <w:autoSpaceDE w:val="0"/>
        <w:autoSpaceDN w:val="0"/>
        <w:adjustRightInd w:val="0"/>
        <w:jc w:val="both"/>
        <w:rPr>
          <w:rFonts w:asciiTheme="minorHAnsi" w:eastAsiaTheme="minorHAnsi" w:hAnsiTheme="minorHAnsi" w:cstheme="minorHAnsi"/>
          <w:b/>
          <w:bCs/>
          <w:szCs w:val="22"/>
        </w:rPr>
      </w:pPr>
    </w:p>
    <w:p w:rsidR="0030588D" w:rsidRPr="000A2021" w:rsidRDefault="0029579E" w:rsidP="00EA3794">
      <w:pPr>
        <w:autoSpaceDE w:val="0"/>
        <w:autoSpaceDN w:val="0"/>
        <w:adjustRightInd w:val="0"/>
        <w:jc w:val="both"/>
        <w:rPr>
          <w:rFonts w:asciiTheme="minorHAnsi" w:eastAsiaTheme="minorHAnsi" w:hAnsiTheme="minorHAnsi" w:cstheme="minorHAnsi"/>
          <w:b/>
          <w:bCs/>
          <w:szCs w:val="22"/>
        </w:rPr>
      </w:pPr>
      <w:r w:rsidRPr="000A2021">
        <w:rPr>
          <w:rFonts w:asciiTheme="minorHAnsi" w:eastAsiaTheme="minorHAnsi" w:hAnsiTheme="minorHAnsi" w:cstheme="minorHAnsi"/>
          <w:b/>
          <w:bCs/>
          <w:szCs w:val="22"/>
        </w:rPr>
        <w:t>CLÁUSULA 3</w:t>
      </w:r>
      <w:r w:rsidR="0030588D" w:rsidRPr="000A2021">
        <w:rPr>
          <w:rFonts w:asciiTheme="minorHAnsi" w:eastAsiaTheme="minorHAnsi" w:hAnsiTheme="minorHAnsi" w:cstheme="minorHAnsi"/>
          <w:b/>
          <w:bCs/>
          <w:szCs w:val="22"/>
        </w:rPr>
        <w:t>: D</w:t>
      </w:r>
      <w:r w:rsidRPr="000A2021">
        <w:rPr>
          <w:rFonts w:asciiTheme="minorHAnsi" w:eastAsiaTheme="minorHAnsi" w:hAnsiTheme="minorHAnsi" w:cstheme="minorHAnsi"/>
          <w:b/>
          <w:bCs/>
          <w:szCs w:val="22"/>
        </w:rPr>
        <w:t>O SERVIÇO</w:t>
      </w: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O seguro deverá cobrir os riscos derivados da circulação do veículo segurado, as despesas indispensáveis ao salvamento, e as indenizações ou prestações de serviços correspondentes a cada uma das coberturas de seguro, conforme segue: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ind w:left="426"/>
        <w:jc w:val="both"/>
        <w:rPr>
          <w:rFonts w:asciiTheme="minorHAnsi" w:hAnsiTheme="minorHAnsi" w:cstheme="minorHAnsi"/>
          <w:szCs w:val="22"/>
        </w:rPr>
      </w:pPr>
      <w:r w:rsidRPr="000A2021">
        <w:rPr>
          <w:rFonts w:asciiTheme="minorHAnsi" w:hAnsiTheme="minorHAnsi" w:cstheme="minorHAnsi"/>
          <w:b/>
          <w:szCs w:val="22"/>
        </w:rPr>
        <w:t>a)</w:t>
      </w:r>
      <w:r w:rsidRPr="000A2021">
        <w:rPr>
          <w:rFonts w:asciiTheme="minorHAnsi" w:hAnsiTheme="minorHAnsi" w:cstheme="minorHAnsi"/>
          <w:szCs w:val="22"/>
        </w:rPr>
        <w:t xml:space="preserve"> Casco – cobertura compreensiva para danos parciais, perda total, incêndio e roubo: 100% (cem por cento) do valor da tabela FIPE, para os veículos indicados;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ind w:left="426"/>
        <w:jc w:val="both"/>
        <w:rPr>
          <w:rFonts w:asciiTheme="minorHAnsi" w:hAnsiTheme="minorHAnsi" w:cstheme="minorHAnsi"/>
          <w:szCs w:val="22"/>
        </w:rPr>
      </w:pPr>
      <w:r w:rsidRPr="000A2021">
        <w:rPr>
          <w:rFonts w:asciiTheme="minorHAnsi" w:hAnsiTheme="minorHAnsi" w:cstheme="minorHAnsi"/>
          <w:b/>
          <w:szCs w:val="22"/>
        </w:rPr>
        <w:t xml:space="preserve">b) </w:t>
      </w:r>
      <w:r w:rsidRPr="000A2021">
        <w:rPr>
          <w:rFonts w:asciiTheme="minorHAnsi" w:hAnsiTheme="minorHAnsi" w:cstheme="minorHAnsi"/>
          <w:szCs w:val="22"/>
        </w:rPr>
        <w:t xml:space="preserve">Cobertura (RCF) para danos materiais e para danos corporais conforme indicado na tabela indicada, sem pagamento de franquia;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ind w:left="426"/>
        <w:jc w:val="both"/>
        <w:rPr>
          <w:rFonts w:asciiTheme="minorHAnsi" w:hAnsiTheme="minorHAnsi" w:cstheme="minorHAnsi"/>
          <w:szCs w:val="22"/>
        </w:rPr>
      </w:pPr>
      <w:r w:rsidRPr="000A2021">
        <w:rPr>
          <w:rFonts w:asciiTheme="minorHAnsi" w:hAnsiTheme="minorHAnsi" w:cstheme="minorHAnsi"/>
          <w:b/>
          <w:szCs w:val="22"/>
        </w:rPr>
        <w:t>c)</w:t>
      </w:r>
      <w:r w:rsidRPr="000A2021">
        <w:rPr>
          <w:rFonts w:asciiTheme="minorHAnsi" w:hAnsiTheme="minorHAnsi" w:cstheme="minorHAnsi"/>
          <w:szCs w:val="22"/>
        </w:rPr>
        <w:t xml:space="preserve"> Assistência Pessoal por Passageiro – APP (morte, invalidez e despesas médicas e hospitalares), conforme tabela indicada;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ind w:left="426"/>
        <w:jc w:val="both"/>
        <w:rPr>
          <w:rFonts w:asciiTheme="minorHAnsi" w:hAnsiTheme="minorHAnsi" w:cstheme="minorHAnsi"/>
          <w:szCs w:val="22"/>
        </w:rPr>
      </w:pPr>
      <w:r w:rsidRPr="000A2021">
        <w:rPr>
          <w:rFonts w:asciiTheme="minorHAnsi" w:hAnsiTheme="minorHAnsi" w:cstheme="minorHAnsi"/>
          <w:b/>
          <w:szCs w:val="22"/>
        </w:rPr>
        <w:t>d)</w:t>
      </w:r>
      <w:r w:rsidRPr="000A2021">
        <w:rPr>
          <w:rFonts w:asciiTheme="minorHAnsi" w:hAnsiTheme="minorHAnsi" w:cstheme="minorHAnsi"/>
          <w:szCs w:val="22"/>
        </w:rPr>
        <w:t xml:space="preserve"> Assistência 24 horas, em caso de acidente ou pane, para os veículos em todo o território nacional e serviço de guincho sem limite de quilometragem (guincho km livre), conforme indicado na tabela, excluindo-se esse serviço para as máquinas;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jc w:val="both"/>
        <w:rPr>
          <w:rFonts w:asciiTheme="minorHAnsi" w:hAnsiTheme="minorHAnsi" w:cstheme="minorHAnsi"/>
          <w:b/>
          <w:szCs w:val="22"/>
        </w:rPr>
      </w:pPr>
      <w:r w:rsidRPr="000A2021">
        <w:rPr>
          <w:rFonts w:asciiTheme="minorHAnsi" w:eastAsiaTheme="minorHAnsi" w:hAnsiTheme="minorHAnsi" w:cstheme="minorHAnsi"/>
          <w:b/>
          <w:bCs/>
          <w:szCs w:val="22"/>
        </w:rPr>
        <w:t xml:space="preserve">CLÁUSULA 4: </w:t>
      </w:r>
      <w:r w:rsidRPr="000A2021">
        <w:rPr>
          <w:rFonts w:asciiTheme="minorHAnsi" w:hAnsiTheme="minorHAnsi" w:cstheme="minorHAnsi"/>
          <w:b/>
          <w:szCs w:val="22"/>
        </w:rPr>
        <w:t>DO PRÊMIO</w:t>
      </w:r>
      <w:r w:rsidRPr="000A2021">
        <w:rPr>
          <w:rFonts w:asciiTheme="minorHAnsi" w:hAnsiTheme="minorHAnsi" w:cstheme="minorHAnsi"/>
          <w:b/>
          <w:szCs w:val="22"/>
          <w:u w:val="single"/>
        </w:rPr>
        <w:t xml:space="preserve">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Os valores que compõem o prêmio dos seguros deverão ser cotados em REAL, inclusos os impostos, custos de apólices, taxas e demais despesas, devendo considerar ainda os bônus e as coberturas informados na tabela acima.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jc w:val="both"/>
        <w:rPr>
          <w:rFonts w:asciiTheme="minorHAnsi" w:hAnsiTheme="minorHAnsi" w:cstheme="minorHAnsi"/>
          <w:b/>
          <w:szCs w:val="22"/>
        </w:rPr>
      </w:pPr>
      <w:r w:rsidRPr="000A2021">
        <w:rPr>
          <w:rFonts w:asciiTheme="minorHAnsi" w:eastAsiaTheme="minorHAnsi" w:hAnsiTheme="minorHAnsi" w:cstheme="minorHAnsi"/>
          <w:b/>
          <w:bCs/>
          <w:szCs w:val="22"/>
        </w:rPr>
        <w:t xml:space="preserve">CLÁUSULA 5: </w:t>
      </w:r>
      <w:r w:rsidRPr="000A2021">
        <w:rPr>
          <w:rFonts w:asciiTheme="minorHAnsi" w:hAnsiTheme="minorHAnsi" w:cstheme="minorHAnsi"/>
          <w:b/>
          <w:szCs w:val="22"/>
        </w:rPr>
        <w:t xml:space="preserve">DA FRANQUIA </w:t>
      </w:r>
    </w:p>
    <w:p w:rsidR="0029579E" w:rsidRPr="000A2021" w:rsidRDefault="0029579E" w:rsidP="0029579E">
      <w:pPr>
        <w:autoSpaceDE w:val="0"/>
        <w:autoSpaceDN w:val="0"/>
        <w:adjustRightInd w:val="0"/>
        <w:ind w:left="426"/>
        <w:jc w:val="both"/>
        <w:rPr>
          <w:rFonts w:asciiTheme="minorHAnsi" w:hAnsiTheme="minorHAnsi" w:cstheme="minorHAnsi"/>
          <w:b/>
          <w:szCs w:val="22"/>
        </w:rPr>
      </w:pP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A franquia considerada é a “NORMAL”, sendo possível estipular franquias diferenciadas, desde que não onerem o valor normal do prêmio, não ultrapassando o valor de 5% sobre a tabela FIPE; </w:t>
      </w:r>
    </w:p>
    <w:p w:rsidR="0029579E" w:rsidRPr="000A2021" w:rsidRDefault="0029579E" w:rsidP="0029579E">
      <w:pPr>
        <w:autoSpaceDE w:val="0"/>
        <w:autoSpaceDN w:val="0"/>
        <w:adjustRightInd w:val="0"/>
        <w:ind w:left="426"/>
        <w:jc w:val="both"/>
        <w:rPr>
          <w:rFonts w:asciiTheme="minorHAnsi" w:hAnsiTheme="minorHAnsi" w:cstheme="minorHAnsi"/>
          <w:b/>
          <w:szCs w:val="22"/>
        </w:rPr>
      </w:pPr>
    </w:p>
    <w:p w:rsidR="0029579E" w:rsidRPr="000A2021" w:rsidRDefault="0029579E" w:rsidP="0029579E">
      <w:pPr>
        <w:autoSpaceDE w:val="0"/>
        <w:autoSpaceDN w:val="0"/>
        <w:adjustRightInd w:val="0"/>
        <w:jc w:val="both"/>
        <w:rPr>
          <w:rFonts w:asciiTheme="minorHAnsi" w:hAnsiTheme="minorHAnsi" w:cstheme="minorHAnsi"/>
          <w:b/>
          <w:szCs w:val="22"/>
        </w:rPr>
      </w:pPr>
      <w:r w:rsidRPr="000A2021">
        <w:rPr>
          <w:rFonts w:asciiTheme="minorHAnsi" w:eastAsiaTheme="minorHAnsi" w:hAnsiTheme="minorHAnsi" w:cstheme="minorHAnsi"/>
          <w:b/>
          <w:bCs/>
          <w:szCs w:val="22"/>
        </w:rPr>
        <w:t xml:space="preserve">CLÁUSULA 6: </w:t>
      </w:r>
      <w:r w:rsidRPr="000A2021">
        <w:rPr>
          <w:rFonts w:asciiTheme="minorHAnsi" w:hAnsiTheme="minorHAnsi" w:cstheme="minorHAnsi"/>
          <w:b/>
          <w:szCs w:val="22"/>
        </w:rPr>
        <w:t xml:space="preserve">DAS APÓLICES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A proponente vencedora deverá entregar as apólices no prazo máximo de 15 (quinze) dias, contados da homologação do processo licitatório, no Setor de Licitações da Prefeitura Municipal de Santo Antônio das Missões-RS, observadas as seguintes condições: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ind w:left="426"/>
        <w:jc w:val="both"/>
        <w:rPr>
          <w:rFonts w:asciiTheme="minorHAnsi" w:hAnsiTheme="minorHAnsi" w:cstheme="minorHAnsi"/>
          <w:szCs w:val="22"/>
        </w:rPr>
      </w:pPr>
      <w:proofErr w:type="gramStart"/>
      <w:r w:rsidRPr="000A2021">
        <w:rPr>
          <w:rFonts w:asciiTheme="minorHAnsi" w:hAnsiTheme="minorHAnsi" w:cstheme="minorHAnsi"/>
          <w:b/>
          <w:szCs w:val="22"/>
        </w:rPr>
        <w:t>a)</w:t>
      </w:r>
      <w:r w:rsidRPr="000A2021">
        <w:rPr>
          <w:rFonts w:asciiTheme="minorHAnsi" w:hAnsiTheme="minorHAnsi" w:cstheme="minorHAnsi"/>
          <w:szCs w:val="22"/>
        </w:rPr>
        <w:t xml:space="preserve"> Recebidas</w:t>
      </w:r>
      <w:proofErr w:type="gramEnd"/>
      <w:r w:rsidRPr="000A2021">
        <w:rPr>
          <w:rFonts w:asciiTheme="minorHAnsi" w:hAnsiTheme="minorHAnsi" w:cstheme="minorHAnsi"/>
          <w:szCs w:val="22"/>
        </w:rPr>
        <w:t xml:space="preserve"> as apólices, estas serão conferidas pelo setor competente, que atestará sua regularidade de acordo com as especificações exigidas no Edital. Constatada qualquer irregularidade, o proponente vencedor deverá substituí-la no prazo de 05 (cinco) dias corridos;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autoSpaceDE w:val="0"/>
        <w:autoSpaceDN w:val="0"/>
        <w:adjustRightInd w:val="0"/>
        <w:ind w:left="426"/>
        <w:jc w:val="both"/>
        <w:rPr>
          <w:rFonts w:asciiTheme="minorHAnsi" w:hAnsiTheme="minorHAnsi" w:cstheme="minorHAnsi"/>
          <w:szCs w:val="22"/>
        </w:rPr>
      </w:pPr>
      <w:r w:rsidRPr="000A2021">
        <w:rPr>
          <w:rFonts w:asciiTheme="minorHAnsi" w:hAnsiTheme="minorHAnsi" w:cstheme="minorHAnsi"/>
          <w:b/>
          <w:szCs w:val="22"/>
        </w:rPr>
        <w:t>b)</w:t>
      </w:r>
      <w:r w:rsidRPr="000A2021">
        <w:rPr>
          <w:rFonts w:asciiTheme="minorHAnsi" w:hAnsiTheme="minorHAnsi" w:cstheme="minorHAnsi"/>
          <w:szCs w:val="22"/>
        </w:rPr>
        <w:t xml:space="preserve"> Dar liquidação de qualquer sinistro coberto pela apólice (nos termos solicitados no Edital) em um período mínimo de 05 (cinco) dias úteis e máximo de 30 (trinta) dias corridos, após a entrega por parte do Município, de todos os documentos necessários para indenização;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29579E">
      <w:pPr>
        <w:pStyle w:val="Default"/>
        <w:ind w:left="426"/>
        <w:jc w:val="both"/>
        <w:rPr>
          <w:rFonts w:asciiTheme="minorHAnsi" w:hAnsiTheme="minorHAnsi" w:cstheme="minorHAnsi"/>
          <w:sz w:val="22"/>
          <w:szCs w:val="22"/>
        </w:rPr>
      </w:pPr>
      <w:proofErr w:type="gramStart"/>
      <w:r w:rsidRPr="000A2021">
        <w:rPr>
          <w:rFonts w:asciiTheme="minorHAnsi" w:hAnsiTheme="minorHAnsi" w:cstheme="minorHAnsi"/>
          <w:b/>
          <w:sz w:val="22"/>
          <w:szCs w:val="22"/>
        </w:rPr>
        <w:lastRenderedPageBreak/>
        <w:t>c)</w:t>
      </w:r>
      <w:r w:rsidRPr="000A2021">
        <w:rPr>
          <w:rFonts w:asciiTheme="minorHAnsi" w:hAnsiTheme="minorHAnsi" w:cstheme="minorHAnsi"/>
          <w:sz w:val="22"/>
          <w:szCs w:val="22"/>
        </w:rPr>
        <w:t xml:space="preserve"> Obedecer</w:t>
      </w:r>
      <w:proofErr w:type="gramEnd"/>
      <w:r w:rsidRPr="000A2021">
        <w:rPr>
          <w:rFonts w:asciiTheme="minorHAnsi" w:hAnsiTheme="minorHAnsi" w:cstheme="minorHAnsi"/>
          <w:sz w:val="22"/>
          <w:szCs w:val="22"/>
        </w:rPr>
        <w:t xml:space="preserve"> à legislação pertinente ao ramo de seguro, bem como, as determinações da Superintendência de Seguros Privados (SUSEP).</w:t>
      </w:r>
    </w:p>
    <w:p w:rsidR="0029579E" w:rsidRPr="000A2021" w:rsidRDefault="0029579E" w:rsidP="0029579E">
      <w:pPr>
        <w:pStyle w:val="Default"/>
        <w:ind w:left="426"/>
        <w:jc w:val="both"/>
        <w:rPr>
          <w:rFonts w:asciiTheme="minorHAnsi" w:hAnsiTheme="minorHAnsi" w:cstheme="minorHAnsi"/>
          <w:sz w:val="22"/>
          <w:szCs w:val="22"/>
        </w:rPr>
      </w:pPr>
    </w:p>
    <w:p w:rsidR="0029579E" w:rsidRPr="000A2021" w:rsidRDefault="0029579E" w:rsidP="0029579E">
      <w:pPr>
        <w:pStyle w:val="PargrafodaLista"/>
        <w:ind w:left="0"/>
        <w:jc w:val="both"/>
        <w:rPr>
          <w:rFonts w:asciiTheme="minorHAnsi" w:hAnsiTheme="minorHAnsi" w:cstheme="minorHAnsi"/>
          <w:b/>
          <w:bCs/>
          <w:sz w:val="22"/>
          <w:szCs w:val="22"/>
        </w:rPr>
      </w:pPr>
      <w:r w:rsidRPr="000A2021">
        <w:rPr>
          <w:rFonts w:asciiTheme="minorHAnsi" w:eastAsiaTheme="minorHAnsi" w:hAnsiTheme="minorHAnsi" w:cstheme="minorHAnsi"/>
          <w:b/>
          <w:bCs/>
          <w:sz w:val="22"/>
          <w:szCs w:val="22"/>
        </w:rPr>
        <w:t xml:space="preserve">CLÁUSULA </w:t>
      </w:r>
      <w:r w:rsidRPr="000A2021">
        <w:rPr>
          <w:rFonts w:asciiTheme="minorHAnsi" w:hAnsiTheme="minorHAnsi" w:cstheme="minorHAnsi"/>
          <w:b/>
          <w:bCs/>
          <w:sz w:val="22"/>
          <w:szCs w:val="22"/>
        </w:rPr>
        <w:t>7: DO AVISO DE SINISTRO</w:t>
      </w:r>
    </w:p>
    <w:p w:rsidR="0029579E" w:rsidRPr="000A2021" w:rsidRDefault="0029579E" w:rsidP="0029579E">
      <w:pPr>
        <w:pStyle w:val="PargrafodaLista"/>
        <w:ind w:left="0"/>
        <w:jc w:val="both"/>
        <w:rPr>
          <w:rFonts w:asciiTheme="minorHAnsi" w:hAnsiTheme="minorHAnsi" w:cstheme="minorHAnsi"/>
          <w:b/>
          <w:bCs/>
          <w:sz w:val="22"/>
          <w:szCs w:val="22"/>
        </w:rPr>
      </w:pP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O CONTRATADO deverá colocar à disposição da Prefeitura Municipal de Santo Antônio das Missões-RS, 24 (vinte e quatro) horas por dia durante 07 (sete) dias da semana, central de comunicação para aviso de sinistro; </w:t>
      </w: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A central deverá disponibilizar serviço de 0800, além de meios eletrônicos de comunicação (</w:t>
      </w:r>
      <w:proofErr w:type="gramStart"/>
      <w:r w:rsidRPr="000A2021">
        <w:rPr>
          <w:rFonts w:asciiTheme="minorHAnsi" w:hAnsiTheme="minorHAnsi" w:cstheme="minorHAnsi"/>
          <w:szCs w:val="22"/>
        </w:rPr>
        <w:t>e-mail,  TELEFONE</w:t>
      </w:r>
      <w:proofErr w:type="gramEnd"/>
      <w:r w:rsidRPr="000A2021">
        <w:rPr>
          <w:rFonts w:asciiTheme="minorHAnsi" w:hAnsiTheme="minorHAnsi" w:cstheme="minorHAnsi"/>
          <w:szCs w:val="22"/>
        </w:rPr>
        <w:t xml:space="preserve"> e outros), com acessibilidade em todo o território nacional; </w:t>
      </w: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Após registro de sinistro, o CONTRATADO terá no máximo 05 (cinco) dias consecutivos, a contar da data do registro, para realizar a vistoria no veículo e proceder à liberação do serviço a ser executado; </w:t>
      </w:r>
    </w:p>
    <w:p w:rsidR="0029579E" w:rsidRPr="000A2021" w:rsidRDefault="0029579E" w:rsidP="0029579E">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Havendo a necessidade de reboque e/ou carro reserva, o CONTRATADO deverá atender em um prazo máximo de 03 (três) horas após o aviso de sinistro; </w:t>
      </w:r>
    </w:p>
    <w:p w:rsidR="0029579E" w:rsidRPr="000A2021" w:rsidRDefault="0029579E" w:rsidP="008F7746">
      <w:pPr>
        <w:autoSpaceDE w:val="0"/>
        <w:autoSpaceDN w:val="0"/>
        <w:adjustRightInd w:val="0"/>
        <w:jc w:val="both"/>
        <w:rPr>
          <w:rFonts w:asciiTheme="minorHAnsi" w:hAnsiTheme="minorHAnsi" w:cstheme="minorHAnsi"/>
          <w:b/>
          <w:bCs/>
          <w:szCs w:val="22"/>
        </w:rPr>
      </w:pPr>
      <w:r w:rsidRPr="000A2021">
        <w:rPr>
          <w:rFonts w:asciiTheme="minorHAnsi" w:hAnsiTheme="minorHAnsi" w:cstheme="minorHAnsi"/>
          <w:szCs w:val="22"/>
        </w:rPr>
        <w:t xml:space="preserve">O CONTRATADO deverá garantir o atendimento por representante local, quando necessário para o atendimento aos sinistros envolvendo vítimas e terceiros, onde será acionada a necessidade por e-mail ou 0800, e o atendimento deverá ser em no máximo 48 horas contados da solicitação. </w:t>
      </w:r>
    </w:p>
    <w:p w:rsidR="0029579E" w:rsidRPr="000A2021" w:rsidRDefault="0029579E" w:rsidP="008F7746">
      <w:pPr>
        <w:autoSpaceDE w:val="0"/>
        <w:autoSpaceDN w:val="0"/>
        <w:adjustRightInd w:val="0"/>
        <w:jc w:val="both"/>
        <w:rPr>
          <w:rFonts w:asciiTheme="minorHAnsi" w:hAnsiTheme="minorHAnsi" w:cstheme="minorHAnsi"/>
          <w:bCs/>
          <w:szCs w:val="22"/>
        </w:rPr>
      </w:pPr>
      <w:r w:rsidRPr="000A2021">
        <w:rPr>
          <w:rFonts w:asciiTheme="minorHAnsi" w:hAnsiTheme="minorHAnsi" w:cstheme="minorHAnsi"/>
          <w:bCs/>
          <w:szCs w:val="22"/>
        </w:rPr>
        <w:t xml:space="preserve">A proponente vencedora será a responsável por acionar o seguro, inclusive, indicando uma pessoa responsável pelo SINISTRO e acompanhamento do processo, ficando o MUNICIPIO com a responsabilidade DE PASSAR COPIA DO B.O/ DOCUMENTOS DOS VEICULOS E ENVOLVIDOS. Em caso de guincho a proponente deve ligar para o guincho correspondente. O município não tem a obrigação de preencher nenhum dado para acionar o sinistro, esse serviço deve ser incluso e realizado pela proponente vencedora. </w:t>
      </w:r>
    </w:p>
    <w:p w:rsidR="0029579E" w:rsidRPr="000A2021" w:rsidRDefault="0029579E" w:rsidP="008F7746">
      <w:pPr>
        <w:autoSpaceDE w:val="0"/>
        <w:autoSpaceDN w:val="0"/>
        <w:adjustRightInd w:val="0"/>
        <w:jc w:val="both"/>
        <w:rPr>
          <w:rFonts w:asciiTheme="minorHAnsi" w:hAnsiTheme="minorHAnsi" w:cstheme="minorHAnsi"/>
          <w:szCs w:val="22"/>
        </w:rPr>
      </w:pPr>
      <w:r w:rsidRPr="000A2021">
        <w:rPr>
          <w:rFonts w:asciiTheme="minorHAnsi" w:hAnsiTheme="minorHAnsi" w:cstheme="minorHAnsi"/>
          <w:bCs/>
          <w:szCs w:val="22"/>
        </w:rPr>
        <w:t xml:space="preserve">A proponente vencedora deverá indicar uma pessoa responsável para atender ao Município, passando todos os contatos da mesma. O atendente tem a responsabilidade de abrir os sinistros, marcar as vistorias com os respectivos responsáveis por secretarias, informar franquias, tirar todas as </w:t>
      </w:r>
      <w:r w:rsidR="008F7746" w:rsidRPr="000A2021">
        <w:rPr>
          <w:rFonts w:asciiTheme="minorHAnsi" w:hAnsiTheme="minorHAnsi" w:cstheme="minorHAnsi"/>
          <w:bCs/>
          <w:szCs w:val="22"/>
        </w:rPr>
        <w:t>dúvidas</w:t>
      </w:r>
      <w:r w:rsidRPr="000A2021">
        <w:rPr>
          <w:rFonts w:asciiTheme="minorHAnsi" w:hAnsiTheme="minorHAnsi" w:cstheme="minorHAnsi"/>
          <w:bCs/>
          <w:szCs w:val="22"/>
        </w:rPr>
        <w:t xml:space="preserve"> pertinentes ao certame, encaminhar as apólices/pagamento, e acompanhar as movimentações da frota oficial, como devolução de valores em caso de leilão. O indicado será o nosso contato direto com a seguradora/corretora. </w:t>
      </w:r>
    </w:p>
    <w:p w:rsidR="0029579E" w:rsidRPr="000A2021" w:rsidRDefault="0029579E" w:rsidP="0029579E">
      <w:pPr>
        <w:autoSpaceDE w:val="0"/>
        <w:autoSpaceDN w:val="0"/>
        <w:adjustRightInd w:val="0"/>
        <w:jc w:val="both"/>
        <w:rPr>
          <w:rFonts w:asciiTheme="minorHAnsi" w:hAnsiTheme="minorHAnsi" w:cstheme="minorHAnsi"/>
          <w:b/>
          <w:bCs/>
          <w:szCs w:val="22"/>
        </w:rPr>
      </w:pPr>
    </w:p>
    <w:p w:rsidR="0029579E" w:rsidRPr="000A2021" w:rsidRDefault="008F7746" w:rsidP="0029579E">
      <w:pPr>
        <w:autoSpaceDE w:val="0"/>
        <w:autoSpaceDN w:val="0"/>
        <w:adjustRightInd w:val="0"/>
        <w:jc w:val="both"/>
        <w:rPr>
          <w:rFonts w:asciiTheme="minorHAnsi" w:hAnsiTheme="minorHAnsi" w:cstheme="minorHAnsi"/>
          <w:b/>
          <w:bCs/>
          <w:szCs w:val="22"/>
        </w:rPr>
      </w:pPr>
      <w:r w:rsidRPr="000A2021">
        <w:rPr>
          <w:rFonts w:asciiTheme="minorHAnsi" w:eastAsiaTheme="minorHAnsi" w:hAnsiTheme="minorHAnsi" w:cstheme="minorHAnsi"/>
          <w:b/>
          <w:bCs/>
          <w:szCs w:val="22"/>
        </w:rPr>
        <w:t xml:space="preserve">CLÁUSULA </w:t>
      </w:r>
      <w:r w:rsidR="0029579E" w:rsidRPr="000A2021">
        <w:rPr>
          <w:rFonts w:asciiTheme="minorHAnsi" w:hAnsiTheme="minorHAnsi" w:cstheme="minorHAnsi"/>
          <w:b/>
          <w:bCs/>
          <w:szCs w:val="22"/>
        </w:rPr>
        <w:t>8</w:t>
      </w:r>
      <w:r w:rsidRPr="000A2021">
        <w:rPr>
          <w:rFonts w:asciiTheme="minorHAnsi" w:hAnsiTheme="minorHAnsi" w:cstheme="minorHAnsi"/>
          <w:b/>
          <w:bCs/>
          <w:szCs w:val="22"/>
        </w:rPr>
        <w:t>:</w:t>
      </w:r>
      <w:r w:rsidR="0029579E" w:rsidRPr="000A2021">
        <w:rPr>
          <w:rFonts w:asciiTheme="minorHAnsi" w:hAnsiTheme="minorHAnsi" w:cstheme="minorHAnsi"/>
          <w:b/>
          <w:bCs/>
          <w:szCs w:val="22"/>
        </w:rPr>
        <w:t xml:space="preserve"> DA REGULAÇÃO DO SINISTRO </w:t>
      </w:r>
    </w:p>
    <w:p w:rsidR="008F7746" w:rsidRPr="000A2021" w:rsidRDefault="008F7746" w:rsidP="008F7746">
      <w:pPr>
        <w:autoSpaceDE w:val="0"/>
        <w:autoSpaceDN w:val="0"/>
        <w:adjustRightInd w:val="0"/>
        <w:jc w:val="both"/>
        <w:rPr>
          <w:rFonts w:asciiTheme="minorHAnsi" w:hAnsiTheme="minorHAnsi" w:cstheme="minorHAnsi"/>
          <w:szCs w:val="22"/>
        </w:rPr>
      </w:pPr>
    </w:p>
    <w:p w:rsidR="0029579E" w:rsidRPr="000A2021" w:rsidRDefault="0029579E" w:rsidP="008F7746">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Ocorrendo sinistro, O CONTRATADO deverá realizar o exame das causas e as circunstâncias no prazo máximo de 05 (cinco) dias úteis para caracterizar o risco, suas consequências e concluir sobre a cobertura; </w:t>
      </w:r>
    </w:p>
    <w:p w:rsidR="0029579E" w:rsidRPr="000A2021" w:rsidRDefault="0029579E" w:rsidP="008F7746">
      <w:pPr>
        <w:jc w:val="both"/>
        <w:rPr>
          <w:rFonts w:asciiTheme="minorHAnsi" w:hAnsiTheme="minorHAnsi" w:cstheme="minorHAnsi"/>
          <w:color w:val="000000"/>
          <w:szCs w:val="22"/>
        </w:rPr>
      </w:pPr>
      <w:r w:rsidRPr="000A2021">
        <w:rPr>
          <w:rFonts w:asciiTheme="minorHAnsi" w:hAnsiTheme="minorHAnsi" w:cstheme="minorHAnsi"/>
          <w:color w:val="000000"/>
          <w:szCs w:val="22"/>
        </w:rPr>
        <w:t>Decorrido o prazo estabelecido e, caso não haja liberação por parte do CONTRATADO, a Prefeitura Municipal de Santo Antônio das Missões-RS, poderá autorizar a realização de correção do dano, devendo o CONTRATADO arcar, integralmente, com as despesas da execução;</w:t>
      </w:r>
    </w:p>
    <w:p w:rsidR="0029579E" w:rsidRPr="000A2021" w:rsidRDefault="0029579E" w:rsidP="008F7746">
      <w:pPr>
        <w:jc w:val="both"/>
        <w:rPr>
          <w:rFonts w:asciiTheme="minorHAnsi" w:hAnsiTheme="minorHAnsi" w:cstheme="minorHAnsi"/>
          <w:color w:val="000000"/>
          <w:szCs w:val="22"/>
        </w:rPr>
      </w:pPr>
      <w:r w:rsidRPr="000A2021">
        <w:rPr>
          <w:rFonts w:asciiTheme="minorHAnsi" w:hAnsiTheme="minorHAnsi" w:cstheme="minorHAnsi"/>
          <w:color w:val="000000"/>
          <w:szCs w:val="22"/>
        </w:rPr>
        <w:t xml:space="preserve">Não será fixado prazo para comunicação de sinistro podendo ser realizado a critério do MPSC; </w:t>
      </w:r>
    </w:p>
    <w:p w:rsidR="0029579E" w:rsidRPr="000A2021" w:rsidRDefault="0029579E" w:rsidP="008F7746">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O prazo máximo para as indenizações decorrentes de sinistro não poderá ser superior a 15 (quinze) dias consecutivos do aviso de sinistro. </w:t>
      </w:r>
    </w:p>
    <w:p w:rsidR="0029579E" w:rsidRPr="000A2021" w:rsidRDefault="0029579E" w:rsidP="008F7746">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Em caso de necessidade de maior prazo, a proponente vencedora deverá informar com antecedência justificando através de oficio e, quando NECESSÁRIO fornecer um </w:t>
      </w:r>
      <w:r w:rsidR="008F7746" w:rsidRPr="000A2021">
        <w:rPr>
          <w:rFonts w:asciiTheme="minorHAnsi" w:hAnsiTheme="minorHAnsi" w:cstheme="minorHAnsi"/>
          <w:szCs w:val="22"/>
        </w:rPr>
        <w:t>veículo</w:t>
      </w:r>
      <w:r w:rsidRPr="000A2021">
        <w:rPr>
          <w:rFonts w:asciiTheme="minorHAnsi" w:hAnsiTheme="minorHAnsi" w:cstheme="minorHAnsi"/>
          <w:szCs w:val="22"/>
        </w:rPr>
        <w:t xml:space="preserve"> semelhante ao município sem custos adicionais. </w:t>
      </w:r>
    </w:p>
    <w:p w:rsidR="0029579E" w:rsidRPr="000A2021" w:rsidRDefault="0029579E" w:rsidP="0029579E">
      <w:pPr>
        <w:autoSpaceDE w:val="0"/>
        <w:autoSpaceDN w:val="0"/>
        <w:adjustRightInd w:val="0"/>
        <w:jc w:val="both"/>
        <w:rPr>
          <w:rFonts w:asciiTheme="minorHAnsi" w:hAnsiTheme="minorHAnsi" w:cstheme="minorHAnsi"/>
          <w:szCs w:val="22"/>
        </w:rPr>
      </w:pPr>
    </w:p>
    <w:p w:rsidR="0029579E" w:rsidRPr="000A2021" w:rsidRDefault="008F7746" w:rsidP="0029579E">
      <w:pPr>
        <w:autoSpaceDE w:val="0"/>
        <w:autoSpaceDN w:val="0"/>
        <w:adjustRightInd w:val="0"/>
        <w:jc w:val="both"/>
        <w:rPr>
          <w:rFonts w:asciiTheme="minorHAnsi" w:hAnsiTheme="minorHAnsi" w:cstheme="minorHAnsi"/>
          <w:b/>
          <w:bCs/>
          <w:szCs w:val="22"/>
        </w:rPr>
      </w:pPr>
      <w:r w:rsidRPr="000A2021">
        <w:rPr>
          <w:rFonts w:asciiTheme="minorHAnsi" w:eastAsiaTheme="minorHAnsi" w:hAnsiTheme="minorHAnsi" w:cstheme="minorHAnsi"/>
          <w:b/>
          <w:bCs/>
          <w:szCs w:val="22"/>
        </w:rPr>
        <w:t xml:space="preserve">CLÁUSULA </w:t>
      </w:r>
      <w:r w:rsidR="0029579E" w:rsidRPr="000A2021">
        <w:rPr>
          <w:rFonts w:asciiTheme="minorHAnsi" w:hAnsiTheme="minorHAnsi" w:cstheme="minorHAnsi"/>
          <w:b/>
          <w:bCs/>
          <w:szCs w:val="22"/>
        </w:rPr>
        <w:t>9</w:t>
      </w:r>
      <w:r w:rsidRPr="000A2021">
        <w:rPr>
          <w:rFonts w:asciiTheme="minorHAnsi" w:hAnsiTheme="minorHAnsi" w:cstheme="minorHAnsi"/>
          <w:b/>
          <w:bCs/>
          <w:szCs w:val="22"/>
        </w:rPr>
        <w:t>:</w:t>
      </w:r>
      <w:r w:rsidR="0029579E" w:rsidRPr="000A2021">
        <w:rPr>
          <w:rFonts w:asciiTheme="minorHAnsi" w:hAnsiTheme="minorHAnsi" w:cstheme="minorHAnsi"/>
          <w:b/>
          <w:bCs/>
          <w:szCs w:val="22"/>
        </w:rPr>
        <w:t xml:space="preserve"> DA INDENIZAÇÃO </w:t>
      </w:r>
    </w:p>
    <w:p w:rsidR="0029579E" w:rsidRPr="000A2021" w:rsidRDefault="0029579E" w:rsidP="0029579E">
      <w:pPr>
        <w:autoSpaceDE w:val="0"/>
        <w:autoSpaceDN w:val="0"/>
        <w:adjustRightInd w:val="0"/>
        <w:jc w:val="both"/>
        <w:rPr>
          <w:rFonts w:asciiTheme="minorHAnsi" w:hAnsiTheme="minorHAnsi" w:cstheme="minorHAnsi"/>
          <w:szCs w:val="22"/>
        </w:rPr>
      </w:pPr>
    </w:p>
    <w:p w:rsidR="0029579E" w:rsidRPr="000A2021" w:rsidRDefault="0029579E" w:rsidP="008F7746">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Todas as despesas de salvamento durante e após a ocorrência de um sinistro ocorrerão, obrigatoriamente, por conta do CONTRATADO; </w:t>
      </w:r>
    </w:p>
    <w:p w:rsidR="0029579E" w:rsidRPr="000A2021" w:rsidRDefault="0029579E" w:rsidP="008F7746">
      <w:pPr>
        <w:pStyle w:val="Default"/>
        <w:jc w:val="both"/>
        <w:rPr>
          <w:rFonts w:asciiTheme="minorHAnsi" w:hAnsiTheme="minorHAnsi" w:cstheme="minorHAnsi"/>
          <w:b/>
          <w:bCs/>
          <w:sz w:val="22"/>
          <w:szCs w:val="22"/>
        </w:rPr>
      </w:pPr>
      <w:r w:rsidRPr="000A2021">
        <w:rPr>
          <w:rFonts w:asciiTheme="minorHAnsi" w:hAnsiTheme="minorHAnsi" w:cstheme="minorHAnsi"/>
          <w:sz w:val="22"/>
          <w:szCs w:val="22"/>
        </w:rPr>
        <w:t>Será caracterizada a indenização integral quando os prejuízos, resultantes de um mesmo sinistro, atingirem ou ultrapassarem a quantia de 75% do valor referenciado.</w:t>
      </w:r>
      <w:r w:rsidRPr="000A2021">
        <w:rPr>
          <w:rFonts w:asciiTheme="minorHAnsi" w:hAnsiTheme="minorHAnsi" w:cstheme="minorHAnsi"/>
          <w:b/>
          <w:bCs/>
          <w:sz w:val="22"/>
          <w:szCs w:val="22"/>
        </w:rPr>
        <w:t xml:space="preserve"> </w:t>
      </w:r>
    </w:p>
    <w:p w:rsidR="0029579E" w:rsidRPr="000A2021" w:rsidRDefault="0029579E" w:rsidP="0029579E">
      <w:pPr>
        <w:pStyle w:val="Default"/>
        <w:jc w:val="both"/>
        <w:rPr>
          <w:rFonts w:asciiTheme="minorHAnsi" w:hAnsiTheme="minorHAnsi" w:cstheme="minorHAnsi"/>
          <w:b/>
          <w:bCs/>
          <w:sz w:val="22"/>
          <w:szCs w:val="22"/>
        </w:rPr>
      </w:pPr>
    </w:p>
    <w:p w:rsidR="0029579E" w:rsidRPr="000A2021" w:rsidRDefault="008F7746" w:rsidP="0029579E">
      <w:pPr>
        <w:pStyle w:val="Default"/>
        <w:jc w:val="both"/>
        <w:rPr>
          <w:rFonts w:asciiTheme="minorHAnsi" w:hAnsiTheme="minorHAnsi" w:cstheme="minorHAnsi"/>
          <w:b/>
          <w:sz w:val="22"/>
          <w:szCs w:val="22"/>
        </w:rPr>
      </w:pPr>
      <w:r w:rsidRPr="000A2021">
        <w:rPr>
          <w:rFonts w:asciiTheme="minorHAnsi" w:eastAsiaTheme="minorHAnsi" w:hAnsiTheme="minorHAnsi" w:cstheme="minorHAnsi"/>
          <w:b/>
          <w:bCs/>
          <w:sz w:val="22"/>
          <w:szCs w:val="22"/>
        </w:rPr>
        <w:t xml:space="preserve">CLÁUSULA </w:t>
      </w:r>
      <w:r w:rsidR="0029579E" w:rsidRPr="000A2021">
        <w:rPr>
          <w:rFonts w:asciiTheme="minorHAnsi" w:hAnsiTheme="minorHAnsi" w:cstheme="minorHAnsi"/>
          <w:b/>
          <w:bCs/>
          <w:sz w:val="22"/>
          <w:szCs w:val="22"/>
        </w:rPr>
        <w:t>10</w:t>
      </w:r>
      <w:r w:rsidRPr="000A2021">
        <w:rPr>
          <w:rFonts w:asciiTheme="minorHAnsi" w:hAnsiTheme="minorHAnsi" w:cstheme="minorHAnsi"/>
          <w:b/>
          <w:bCs/>
          <w:sz w:val="22"/>
          <w:szCs w:val="22"/>
        </w:rPr>
        <w:t>:</w:t>
      </w:r>
      <w:r w:rsidR="0029579E" w:rsidRPr="000A2021">
        <w:rPr>
          <w:rFonts w:asciiTheme="minorHAnsi" w:hAnsiTheme="minorHAnsi" w:cstheme="minorHAnsi"/>
          <w:b/>
          <w:bCs/>
          <w:sz w:val="22"/>
          <w:szCs w:val="22"/>
        </w:rPr>
        <w:t xml:space="preserve"> DO VALOR DE MERCADO REFERENCIADO </w:t>
      </w:r>
    </w:p>
    <w:p w:rsidR="008F7746" w:rsidRPr="000A2021" w:rsidRDefault="008F7746" w:rsidP="008F7746">
      <w:pPr>
        <w:autoSpaceDE w:val="0"/>
        <w:autoSpaceDN w:val="0"/>
        <w:adjustRightInd w:val="0"/>
        <w:jc w:val="both"/>
        <w:rPr>
          <w:rFonts w:asciiTheme="minorHAnsi" w:hAnsiTheme="minorHAnsi" w:cstheme="minorHAnsi"/>
          <w:szCs w:val="22"/>
        </w:rPr>
      </w:pPr>
    </w:p>
    <w:p w:rsidR="0029579E" w:rsidRPr="000A2021" w:rsidRDefault="0029579E" w:rsidP="008F7746">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Em caso de indenização integral, o valor pago deverá ser tomado como base em 100% (cem por cento) do valor divulgado pela FIPE, Fundação Instituto de Pesquisas Econômicas, divulgada pelo site www.fipe.org.br; </w:t>
      </w:r>
    </w:p>
    <w:p w:rsidR="0029579E" w:rsidRPr="000A2021" w:rsidRDefault="0029579E" w:rsidP="0029579E">
      <w:pPr>
        <w:autoSpaceDE w:val="0"/>
        <w:autoSpaceDN w:val="0"/>
        <w:adjustRightInd w:val="0"/>
        <w:ind w:left="426"/>
        <w:jc w:val="both"/>
        <w:rPr>
          <w:rFonts w:asciiTheme="minorHAnsi" w:hAnsiTheme="minorHAnsi" w:cstheme="minorHAnsi"/>
          <w:szCs w:val="22"/>
        </w:rPr>
      </w:pPr>
    </w:p>
    <w:p w:rsidR="0029579E" w:rsidRPr="000A2021" w:rsidRDefault="0029579E" w:rsidP="008F7746">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Em se tratando de sinistro envolvendo veículos zero quilômetro, o valor será determinado com base no valor do veículo novo por um prazo não inferior a 30 (trinta) dias a contar da data do seu recebimento pela Prefeitura Municipal, independente da quilometragem rodada no período. Entende-se por valor de veículo novo, o valor do veículo zero quilômetro constante da tabela de referência quando da liquidação do sinistro. </w:t>
      </w:r>
    </w:p>
    <w:p w:rsidR="0029579E" w:rsidRPr="000A2021" w:rsidRDefault="0029579E" w:rsidP="0029579E">
      <w:pPr>
        <w:pStyle w:val="PargrafodaLista"/>
        <w:ind w:left="426"/>
        <w:jc w:val="both"/>
        <w:rPr>
          <w:rFonts w:asciiTheme="minorHAnsi" w:hAnsiTheme="minorHAnsi" w:cstheme="minorHAnsi"/>
          <w:b/>
          <w:bCs/>
          <w:color w:val="000000"/>
          <w:sz w:val="22"/>
          <w:szCs w:val="22"/>
        </w:rPr>
      </w:pPr>
    </w:p>
    <w:p w:rsidR="0029579E" w:rsidRPr="000A2021" w:rsidRDefault="008F7746" w:rsidP="0029579E">
      <w:pPr>
        <w:pStyle w:val="PargrafodaLista"/>
        <w:ind w:left="0"/>
        <w:jc w:val="both"/>
        <w:rPr>
          <w:rFonts w:asciiTheme="minorHAnsi" w:hAnsiTheme="minorHAnsi" w:cstheme="minorHAnsi"/>
          <w:b/>
          <w:bCs/>
          <w:color w:val="000000"/>
          <w:sz w:val="22"/>
          <w:szCs w:val="22"/>
        </w:rPr>
      </w:pPr>
      <w:r w:rsidRPr="000A2021">
        <w:rPr>
          <w:rFonts w:asciiTheme="minorHAnsi" w:eastAsiaTheme="minorHAnsi" w:hAnsiTheme="minorHAnsi" w:cstheme="minorHAnsi"/>
          <w:b/>
          <w:bCs/>
          <w:sz w:val="22"/>
          <w:szCs w:val="22"/>
        </w:rPr>
        <w:t xml:space="preserve">CLÁUSULA </w:t>
      </w:r>
      <w:r w:rsidR="0029579E" w:rsidRPr="000A2021">
        <w:rPr>
          <w:rFonts w:asciiTheme="minorHAnsi" w:hAnsiTheme="minorHAnsi" w:cstheme="minorHAnsi"/>
          <w:b/>
          <w:bCs/>
          <w:color w:val="000000"/>
          <w:sz w:val="22"/>
          <w:szCs w:val="22"/>
        </w:rPr>
        <w:t>11</w:t>
      </w:r>
      <w:r w:rsidRPr="000A2021">
        <w:rPr>
          <w:rFonts w:asciiTheme="minorHAnsi" w:hAnsiTheme="minorHAnsi" w:cstheme="minorHAnsi"/>
          <w:b/>
          <w:bCs/>
          <w:color w:val="000000"/>
          <w:sz w:val="22"/>
          <w:szCs w:val="22"/>
        </w:rPr>
        <w:t>:</w:t>
      </w:r>
      <w:r w:rsidR="0029579E" w:rsidRPr="000A2021">
        <w:rPr>
          <w:rFonts w:asciiTheme="minorHAnsi" w:hAnsiTheme="minorHAnsi" w:cstheme="minorHAnsi"/>
          <w:b/>
          <w:bCs/>
          <w:color w:val="000000"/>
          <w:sz w:val="22"/>
          <w:szCs w:val="22"/>
        </w:rPr>
        <w:t xml:space="preserve"> DOS RECURSOS ORÇAMENTÁRIOS</w:t>
      </w:r>
    </w:p>
    <w:p w:rsidR="0029579E" w:rsidRPr="000A2021" w:rsidRDefault="0029579E" w:rsidP="0029579E">
      <w:pPr>
        <w:pStyle w:val="PargrafodaLista"/>
        <w:ind w:left="0"/>
        <w:jc w:val="both"/>
        <w:rPr>
          <w:rFonts w:asciiTheme="minorHAnsi" w:hAnsiTheme="minorHAnsi" w:cstheme="minorHAnsi"/>
          <w:b/>
          <w:bCs/>
          <w:color w:val="000000"/>
          <w:sz w:val="22"/>
          <w:szCs w:val="22"/>
          <w:u w:val="single"/>
        </w:rPr>
      </w:pPr>
    </w:p>
    <w:p w:rsidR="0029579E" w:rsidRPr="000A2021" w:rsidRDefault="0029579E" w:rsidP="008F7746">
      <w:pPr>
        <w:jc w:val="both"/>
        <w:rPr>
          <w:rFonts w:asciiTheme="minorHAnsi" w:hAnsiTheme="minorHAnsi" w:cstheme="minorHAnsi"/>
          <w:color w:val="000000"/>
          <w:w w:val="108"/>
          <w:szCs w:val="22"/>
        </w:rPr>
      </w:pPr>
      <w:r w:rsidRPr="000A2021">
        <w:rPr>
          <w:rFonts w:asciiTheme="minorHAnsi" w:hAnsiTheme="minorHAnsi" w:cstheme="minorHAnsi"/>
          <w:color w:val="000000"/>
          <w:w w:val="108"/>
          <w:szCs w:val="22"/>
        </w:rPr>
        <w:t>A aquisição correrá por conta da seguinte dotação orçamentária:</w:t>
      </w:r>
    </w:p>
    <w:p w:rsidR="0029579E" w:rsidRPr="000A2021" w:rsidRDefault="0029579E" w:rsidP="0029579E">
      <w:pPr>
        <w:pStyle w:val="PargrafodaLista"/>
        <w:ind w:left="426"/>
        <w:jc w:val="both"/>
        <w:rPr>
          <w:rFonts w:asciiTheme="minorHAnsi" w:hAnsiTheme="minorHAnsi" w:cstheme="minorHAnsi"/>
          <w:b/>
          <w:color w:val="000000"/>
          <w:w w:val="108"/>
          <w:sz w:val="22"/>
          <w:szCs w:val="22"/>
        </w:rPr>
      </w:pPr>
    </w:p>
    <w:p w:rsidR="0029579E" w:rsidRPr="000A2021" w:rsidRDefault="0029579E" w:rsidP="008F7746">
      <w:pPr>
        <w:jc w:val="both"/>
        <w:rPr>
          <w:rFonts w:asciiTheme="minorHAnsi" w:hAnsiTheme="minorHAnsi" w:cstheme="minorHAnsi"/>
          <w:b/>
          <w:color w:val="000000"/>
          <w:w w:val="108"/>
          <w:szCs w:val="22"/>
        </w:rPr>
      </w:pPr>
      <w:r w:rsidRPr="000A2021">
        <w:rPr>
          <w:rFonts w:asciiTheme="minorHAnsi" w:hAnsiTheme="minorHAnsi" w:cstheme="minorHAnsi"/>
          <w:b/>
          <w:color w:val="000000"/>
          <w:w w:val="108"/>
          <w:szCs w:val="22"/>
        </w:rPr>
        <w:t>08 – SECRETARIA MUNICIPAL DE SAÚDE</w:t>
      </w:r>
    </w:p>
    <w:p w:rsidR="0029579E" w:rsidRPr="000A2021" w:rsidRDefault="0029579E" w:rsidP="008F7746">
      <w:pPr>
        <w:jc w:val="both"/>
        <w:rPr>
          <w:rFonts w:asciiTheme="minorHAnsi" w:hAnsiTheme="minorHAnsi" w:cstheme="minorHAnsi"/>
          <w:b/>
          <w:color w:val="000000"/>
          <w:w w:val="108"/>
          <w:szCs w:val="22"/>
        </w:rPr>
      </w:pPr>
      <w:r w:rsidRPr="000A2021">
        <w:rPr>
          <w:rFonts w:asciiTheme="minorHAnsi" w:hAnsiTheme="minorHAnsi" w:cstheme="minorHAnsi"/>
          <w:b/>
          <w:color w:val="000000"/>
          <w:w w:val="108"/>
          <w:szCs w:val="22"/>
        </w:rPr>
        <w:t xml:space="preserve">08.02 </w:t>
      </w:r>
      <w:r w:rsidR="008F7746" w:rsidRPr="000A2021">
        <w:rPr>
          <w:rFonts w:asciiTheme="minorHAnsi" w:hAnsiTheme="minorHAnsi" w:cstheme="minorHAnsi"/>
          <w:b/>
          <w:color w:val="000000"/>
          <w:w w:val="108"/>
          <w:szCs w:val="22"/>
        </w:rPr>
        <w:t>10</w:t>
      </w:r>
      <w:r w:rsidRPr="000A2021">
        <w:rPr>
          <w:rFonts w:asciiTheme="minorHAnsi" w:hAnsiTheme="minorHAnsi" w:cstheme="minorHAnsi"/>
          <w:b/>
          <w:color w:val="000000"/>
          <w:w w:val="108"/>
          <w:szCs w:val="22"/>
        </w:rPr>
        <w:t xml:space="preserve"> </w:t>
      </w:r>
      <w:r w:rsidR="008F7746" w:rsidRPr="000A2021">
        <w:rPr>
          <w:rFonts w:asciiTheme="minorHAnsi" w:hAnsiTheme="minorHAnsi" w:cstheme="minorHAnsi"/>
          <w:b/>
          <w:color w:val="000000"/>
          <w:w w:val="108"/>
          <w:szCs w:val="22"/>
        </w:rPr>
        <w:t>301</w:t>
      </w:r>
      <w:r w:rsidRPr="000A2021">
        <w:rPr>
          <w:rFonts w:asciiTheme="minorHAnsi" w:hAnsiTheme="minorHAnsi" w:cstheme="minorHAnsi"/>
          <w:b/>
          <w:color w:val="000000"/>
          <w:w w:val="108"/>
          <w:szCs w:val="22"/>
        </w:rPr>
        <w:t xml:space="preserve"> </w:t>
      </w:r>
      <w:r w:rsidR="008F7746" w:rsidRPr="000A2021">
        <w:rPr>
          <w:rFonts w:asciiTheme="minorHAnsi" w:hAnsiTheme="minorHAnsi" w:cstheme="minorHAnsi"/>
          <w:b/>
          <w:color w:val="000000"/>
          <w:w w:val="108"/>
          <w:szCs w:val="22"/>
        </w:rPr>
        <w:t>0550</w:t>
      </w:r>
      <w:r w:rsidRPr="000A2021">
        <w:rPr>
          <w:rFonts w:asciiTheme="minorHAnsi" w:hAnsiTheme="minorHAnsi" w:cstheme="minorHAnsi"/>
          <w:b/>
          <w:color w:val="000000"/>
          <w:w w:val="108"/>
          <w:szCs w:val="22"/>
        </w:rPr>
        <w:t xml:space="preserve"> 2</w:t>
      </w:r>
      <w:r w:rsidR="008F7746" w:rsidRPr="000A2021">
        <w:rPr>
          <w:rFonts w:asciiTheme="minorHAnsi" w:hAnsiTheme="minorHAnsi" w:cstheme="minorHAnsi"/>
          <w:b/>
          <w:color w:val="000000"/>
          <w:w w:val="108"/>
          <w:szCs w:val="22"/>
        </w:rPr>
        <w:t>024</w:t>
      </w:r>
      <w:r w:rsidRPr="000A2021">
        <w:rPr>
          <w:rFonts w:asciiTheme="minorHAnsi" w:hAnsiTheme="minorHAnsi" w:cstheme="minorHAnsi"/>
          <w:b/>
          <w:color w:val="000000"/>
          <w:w w:val="108"/>
          <w:szCs w:val="22"/>
        </w:rPr>
        <w:t xml:space="preserve">,005 – </w:t>
      </w:r>
      <w:r w:rsidR="008F7746" w:rsidRPr="000A2021">
        <w:rPr>
          <w:rFonts w:asciiTheme="minorHAnsi" w:hAnsiTheme="minorHAnsi" w:cstheme="minorHAnsi"/>
          <w:b/>
          <w:color w:val="000000"/>
          <w:w w:val="108"/>
          <w:szCs w:val="22"/>
        </w:rPr>
        <w:t>Manutenção do Programa Saúde da Família - ESF 1, 2, 3 e 4</w:t>
      </w:r>
      <w:r w:rsidRPr="000A2021">
        <w:rPr>
          <w:rFonts w:asciiTheme="minorHAnsi" w:hAnsiTheme="minorHAnsi" w:cstheme="minorHAnsi"/>
          <w:b/>
          <w:color w:val="000000"/>
          <w:w w:val="108"/>
          <w:szCs w:val="22"/>
        </w:rPr>
        <w:t>;</w:t>
      </w:r>
    </w:p>
    <w:p w:rsidR="0029579E" w:rsidRPr="000A2021" w:rsidRDefault="008F7746" w:rsidP="008F7746">
      <w:pPr>
        <w:jc w:val="both"/>
        <w:rPr>
          <w:rFonts w:asciiTheme="minorHAnsi" w:hAnsiTheme="minorHAnsi" w:cstheme="minorHAnsi"/>
          <w:b/>
          <w:color w:val="000000"/>
          <w:w w:val="108"/>
          <w:szCs w:val="22"/>
        </w:rPr>
      </w:pPr>
      <w:r w:rsidRPr="000A2021">
        <w:rPr>
          <w:rFonts w:asciiTheme="minorHAnsi" w:hAnsiTheme="minorHAnsi" w:cstheme="minorHAnsi"/>
          <w:b/>
          <w:color w:val="000000"/>
          <w:w w:val="108"/>
          <w:szCs w:val="22"/>
        </w:rPr>
        <w:t>0947</w:t>
      </w:r>
      <w:r w:rsidR="0029579E" w:rsidRPr="000A2021">
        <w:rPr>
          <w:rFonts w:asciiTheme="minorHAnsi" w:hAnsiTheme="minorHAnsi" w:cstheme="minorHAnsi"/>
          <w:b/>
          <w:color w:val="000000"/>
          <w:w w:val="108"/>
          <w:szCs w:val="22"/>
        </w:rPr>
        <w:t xml:space="preserve"> 0500 3390 39 00 00 00 – Outros serviços de terceiros pessoa jurídica.</w:t>
      </w:r>
    </w:p>
    <w:p w:rsidR="0029579E" w:rsidRPr="000A2021" w:rsidRDefault="0029579E" w:rsidP="0029579E">
      <w:pPr>
        <w:jc w:val="both"/>
        <w:rPr>
          <w:rFonts w:asciiTheme="minorHAnsi" w:hAnsiTheme="minorHAnsi" w:cstheme="minorHAnsi"/>
          <w:szCs w:val="22"/>
        </w:rPr>
      </w:pPr>
    </w:p>
    <w:p w:rsidR="0029579E" w:rsidRPr="000A2021" w:rsidRDefault="000A2021" w:rsidP="0029579E">
      <w:pPr>
        <w:autoSpaceDE w:val="0"/>
        <w:autoSpaceDN w:val="0"/>
        <w:adjustRightInd w:val="0"/>
        <w:jc w:val="both"/>
        <w:rPr>
          <w:rFonts w:asciiTheme="minorHAnsi" w:hAnsiTheme="minorHAnsi" w:cstheme="minorHAnsi"/>
          <w:b/>
          <w:bCs/>
          <w:szCs w:val="22"/>
          <w:u w:val="single"/>
        </w:rPr>
      </w:pPr>
      <w:r w:rsidRPr="000A2021">
        <w:rPr>
          <w:rFonts w:asciiTheme="minorHAnsi" w:eastAsiaTheme="minorHAnsi" w:hAnsiTheme="minorHAnsi" w:cstheme="minorHAnsi"/>
          <w:b/>
          <w:bCs/>
          <w:szCs w:val="22"/>
        </w:rPr>
        <w:t>CLÁUSULA</w:t>
      </w:r>
      <w:r w:rsidRPr="000A2021">
        <w:rPr>
          <w:rFonts w:asciiTheme="minorHAnsi" w:hAnsiTheme="minorHAnsi" w:cstheme="minorHAnsi"/>
          <w:b/>
          <w:bCs/>
          <w:szCs w:val="22"/>
        </w:rPr>
        <w:t xml:space="preserve"> </w:t>
      </w:r>
      <w:r w:rsidR="0029579E" w:rsidRPr="000A2021">
        <w:rPr>
          <w:rFonts w:asciiTheme="minorHAnsi" w:hAnsiTheme="minorHAnsi" w:cstheme="minorHAnsi"/>
          <w:b/>
          <w:bCs/>
          <w:szCs w:val="22"/>
        </w:rPr>
        <w:t>12</w:t>
      </w:r>
      <w:r w:rsidRPr="000A2021">
        <w:rPr>
          <w:rFonts w:asciiTheme="minorHAnsi" w:hAnsiTheme="minorHAnsi" w:cstheme="minorHAnsi"/>
          <w:b/>
          <w:bCs/>
          <w:szCs w:val="22"/>
        </w:rPr>
        <w:t>:</w:t>
      </w:r>
      <w:r w:rsidR="0029579E" w:rsidRPr="000A2021">
        <w:rPr>
          <w:rFonts w:asciiTheme="minorHAnsi" w:hAnsiTheme="minorHAnsi" w:cstheme="minorHAnsi"/>
          <w:b/>
          <w:bCs/>
          <w:szCs w:val="22"/>
        </w:rPr>
        <w:t xml:space="preserve"> FUNDAMENTO LEGAL</w:t>
      </w:r>
      <w:r w:rsidR="0029579E" w:rsidRPr="000A2021">
        <w:rPr>
          <w:rFonts w:asciiTheme="minorHAnsi" w:hAnsiTheme="minorHAnsi" w:cstheme="minorHAnsi"/>
          <w:b/>
          <w:bCs/>
          <w:szCs w:val="22"/>
          <w:u w:val="single"/>
        </w:rPr>
        <w:t xml:space="preserve"> </w:t>
      </w:r>
    </w:p>
    <w:p w:rsidR="0029579E" w:rsidRPr="000A2021" w:rsidRDefault="0029579E" w:rsidP="0029579E">
      <w:pPr>
        <w:autoSpaceDE w:val="0"/>
        <w:autoSpaceDN w:val="0"/>
        <w:adjustRightInd w:val="0"/>
        <w:jc w:val="both"/>
        <w:rPr>
          <w:rFonts w:asciiTheme="minorHAnsi" w:hAnsiTheme="minorHAnsi" w:cstheme="minorHAnsi"/>
          <w:szCs w:val="22"/>
        </w:rPr>
      </w:pPr>
    </w:p>
    <w:p w:rsidR="0029579E" w:rsidRPr="000A2021" w:rsidRDefault="0029579E" w:rsidP="000A2021">
      <w:pPr>
        <w:autoSpaceDE w:val="0"/>
        <w:autoSpaceDN w:val="0"/>
        <w:adjustRightInd w:val="0"/>
        <w:jc w:val="both"/>
        <w:rPr>
          <w:rFonts w:asciiTheme="minorHAnsi" w:hAnsiTheme="minorHAnsi" w:cstheme="minorHAnsi"/>
          <w:szCs w:val="22"/>
        </w:rPr>
      </w:pPr>
      <w:r w:rsidRPr="000A2021">
        <w:rPr>
          <w:rFonts w:asciiTheme="minorHAnsi" w:hAnsiTheme="minorHAnsi" w:cstheme="minorHAnsi"/>
          <w:szCs w:val="22"/>
        </w:rPr>
        <w:t xml:space="preserve">A presente proposição encontra seu fundamento na legislação vigente, em especial da Lei Federal 14.133/2021, que dispõe sobre licitações e contratos no âmbito da administração pública. </w:t>
      </w:r>
    </w:p>
    <w:p w:rsidR="0029579E" w:rsidRPr="000A2021" w:rsidRDefault="0029579E" w:rsidP="0029579E">
      <w:pPr>
        <w:autoSpaceDE w:val="0"/>
        <w:autoSpaceDN w:val="0"/>
        <w:adjustRightInd w:val="0"/>
        <w:jc w:val="both"/>
        <w:rPr>
          <w:rFonts w:asciiTheme="minorHAnsi" w:hAnsiTheme="minorHAnsi" w:cstheme="minorHAnsi"/>
          <w:bCs/>
          <w:szCs w:val="22"/>
        </w:rPr>
      </w:pPr>
    </w:p>
    <w:p w:rsidR="0030588D" w:rsidRPr="000A2021" w:rsidRDefault="00A105A7" w:rsidP="00EA3794">
      <w:pPr>
        <w:autoSpaceDE w:val="0"/>
        <w:autoSpaceDN w:val="0"/>
        <w:adjustRightInd w:val="0"/>
        <w:jc w:val="both"/>
        <w:rPr>
          <w:rFonts w:asciiTheme="minorHAnsi" w:hAnsiTheme="minorHAnsi" w:cstheme="minorHAnsi"/>
          <w:szCs w:val="22"/>
        </w:rPr>
      </w:pPr>
      <w:r w:rsidRPr="00597B3E">
        <w:rPr>
          <w:rFonts w:asciiTheme="minorHAnsi" w:eastAsiaTheme="minorHAnsi" w:hAnsiTheme="minorHAnsi" w:cstheme="minorHAnsi"/>
          <w:b/>
          <w:bCs/>
          <w:szCs w:val="22"/>
        </w:rPr>
        <w:t>CLÁUSULA</w:t>
      </w:r>
      <w:r>
        <w:rPr>
          <w:rFonts w:asciiTheme="minorHAnsi" w:eastAsiaTheme="minorHAnsi" w:hAnsiTheme="minorHAnsi" w:cstheme="minorHAnsi"/>
          <w:b/>
          <w:bCs/>
          <w:szCs w:val="22"/>
        </w:rPr>
        <w:t xml:space="preserve"> 13: DO PAGAMENTO</w:t>
      </w:r>
      <w:r w:rsidR="0030588D" w:rsidRPr="000A2021">
        <w:rPr>
          <w:rFonts w:asciiTheme="minorHAnsi" w:eastAsiaTheme="minorHAnsi" w:hAnsiTheme="minorHAnsi" w:cstheme="minorHAnsi"/>
          <w:bCs/>
          <w:szCs w:val="22"/>
        </w:rPr>
        <w:t xml:space="preserve">                  </w:t>
      </w:r>
      <w:r w:rsidR="00E2216B" w:rsidRPr="000A2021">
        <w:rPr>
          <w:rFonts w:asciiTheme="minorHAnsi" w:eastAsiaTheme="minorHAnsi" w:hAnsiTheme="minorHAnsi" w:cstheme="minorHAnsi"/>
          <w:bCs/>
          <w:szCs w:val="22"/>
        </w:rPr>
        <w:t xml:space="preserve"> </w:t>
      </w:r>
      <w:r w:rsidR="0030588D" w:rsidRPr="000A2021">
        <w:rPr>
          <w:rFonts w:asciiTheme="minorHAnsi" w:eastAsiaTheme="minorHAnsi" w:hAnsiTheme="minorHAnsi" w:cstheme="minorHAnsi"/>
          <w:bCs/>
          <w:szCs w:val="22"/>
        </w:rPr>
        <w:t xml:space="preserve">   </w:t>
      </w:r>
    </w:p>
    <w:p w:rsidR="0030588D" w:rsidRPr="000A2021" w:rsidRDefault="0030588D" w:rsidP="00EA3794">
      <w:pPr>
        <w:jc w:val="both"/>
        <w:rPr>
          <w:rFonts w:asciiTheme="minorHAnsi" w:hAnsiTheme="minorHAnsi" w:cstheme="minorHAnsi"/>
          <w:b/>
          <w:szCs w:val="22"/>
        </w:rPr>
      </w:pP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O pagamento será efetuado à contratada mediante a apresentação da respectiva Nota </w:t>
      </w:r>
      <w:r w:rsidR="001C20E9" w:rsidRPr="000A2021">
        <w:rPr>
          <w:rFonts w:asciiTheme="minorHAnsi" w:hAnsiTheme="minorHAnsi" w:cstheme="minorHAnsi"/>
          <w:szCs w:val="22"/>
        </w:rPr>
        <w:t>Fiscal, em até cinco</w:t>
      </w:r>
      <w:r w:rsidRPr="000A2021">
        <w:rPr>
          <w:rFonts w:asciiTheme="minorHAnsi" w:hAnsiTheme="minorHAnsi" w:cstheme="minorHAnsi"/>
          <w:szCs w:val="22"/>
        </w:rPr>
        <w:t xml:space="preserve"> dias após a entrega dos mesmos.</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Na eventualidade de aplicação de multas, estas deverão ser liquidadas simultaneamente com parcela vinculada ao evento cujo descumprimento der origem à aplicação da penalidade. </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A Nota Fiscal deverá ser emitida em moeda corrente do país. </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O CNPJ da contratada constante da nota fiscal e fatura deverá ser o mesmo da documentação apresentada no procedimento licitatório. </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O ISSQN se devido será recolhido, na forma da Legislação. </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Nenhum pagamento será efetuado ao proponente vencedor enquanto pendente de liquidação quaisquer obrigações financeiras que lhe foram impostas, em virtude de penalidade ou inadimplência, sem que isso gere direito ao pleito de reajustamento de preços ou correção monetária. </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Nenhum pagamento será efetuado ao proponente vencedor enquanto pendente de liquidação quaisquer obrigações financeiras que lhe foram impostas, em virtude de penalidade ou </w:t>
      </w:r>
      <w:r w:rsidRPr="000A2021">
        <w:rPr>
          <w:rFonts w:asciiTheme="minorHAnsi" w:hAnsiTheme="minorHAnsi" w:cstheme="minorHAnsi"/>
          <w:szCs w:val="22"/>
        </w:rPr>
        <w:lastRenderedPageBreak/>
        <w:t xml:space="preserve">inadimplência, sem que isso gere direito ao pleito de reajustamento de preços ou correção monetária. </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O contratante pagará </w:t>
      </w:r>
      <w:proofErr w:type="gramStart"/>
      <w:r w:rsidRPr="000A2021">
        <w:rPr>
          <w:rFonts w:asciiTheme="minorHAnsi" w:hAnsiTheme="minorHAnsi" w:cstheme="minorHAnsi"/>
          <w:szCs w:val="22"/>
        </w:rPr>
        <w:t>a(</w:t>
      </w:r>
      <w:proofErr w:type="gramEnd"/>
      <w:r w:rsidRPr="000A2021">
        <w:rPr>
          <w:rFonts w:asciiTheme="minorHAnsi" w:hAnsiTheme="minorHAnsi" w:cstheme="minorHAnsi"/>
          <w:szCs w:val="22"/>
        </w:rPr>
        <w:t>s) Nota(s) Fiscal (</w:t>
      </w:r>
      <w:proofErr w:type="spellStart"/>
      <w:r w:rsidRPr="000A2021">
        <w:rPr>
          <w:rFonts w:asciiTheme="minorHAnsi" w:hAnsiTheme="minorHAnsi" w:cstheme="minorHAnsi"/>
          <w:szCs w:val="22"/>
        </w:rPr>
        <w:t>is</w:t>
      </w:r>
      <w:proofErr w:type="spellEnd"/>
      <w:r w:rsidRPr="000A2021">
        <w:rPr>
          <w:rFonts w:asciiTheme="minorHAnsi" w:hAnsiTheme="minorHAnsi" w:cstheme="minorHAnsi"/>
          <w:szCs w:val="22"/>
        </w:rPr>
        <w:t xml:space="preserve">), somente à licitante vencedora, vedada sua negociação com terceiros ou sua colocação em cobrança bancária. </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Ocorrendo atraso no pagamento, os valores serão corrigidos monetariamente pelo IGPM/FGV do período, ou outro índice que vier a substituí-lo, e a Administração compensará a contratada com juros de 0,5% ao mês, </w:t>
      </w:r>
      <w:proofErr w:type="gramStart"/>
      <w:r w:rsidRPr="000A2021">
        <w:rPr>
          <w:rFonts w:asciiTheme="minorHAnsi" w:hAnsiTheme="minorHAnsi" w:cstheme="minorHAnsi"/>
          <w:szCs w:val="22"/>
        </w:rPr>
        <w:t>pro</w:t>
      </w:r>
      <w:proofErr w:type="gramEnd"/>
      <w:r w:rsidRPr="000A2021">
        <w:rPr>
          <w:rFonts w:asciiTheme="minorHAnsi" w:hAnsiTheme="minorHAnsi" w:cstheme="minorHAnsi"/>
          <w:szCs w:val="22"/>
        </w:rPr>
        <w:t xml:space="preserve"> rata. </w:t>
      </w:r>
    </w:p>
    <w:p w:rsidR="00BC1292" w:rsidRPr="000A2021" w:rsidRDefault="00BC1292" w:rsidP="00EA3794">
      <w:pPr>
        <w:jc w:val="both"/>
        <w:rPr>
          <w:rFonts w:asciiTheme="minorHAnsi" w:hAnsiTheme="minorHAnsi" w:cstheme="minorHAnsi"/>
          <w:szCs w:val="22"/>
        </w:rPr>
      </w:pPr>
    </w:p>
    <w:p w:rsidR="00597B3E" w:rsidRPr="000A2021" w:rsidRDefault="00BC1292" w:rsidP="00EA3794">
      <w:pPr>
        <w:jc w:val="both"/>
        <w:rPr>
          <w:rFonts w:asciiTheme="minorHAnsi" w:hAnsiTheme="minorHAnsi" w:cstheme="minorHAnsi"/>
          <w:b/>
          <w:szCs w:val="22"/>
        </w:rPr>
      </w:pPr>
      <w:r w:rsidRPr="000A2021">
        <w:rPr>
          <w:rFonts w:asciiTheme="minorHAnsi" w:hAnsiTheme="minorHAnsi" w:cstheme="minorHAnsi"/>
          <w:b/>
          <w:szCs w:val="22"/>
        </w:rPr>
        <w:t xml:space="preserve">CLAÚSULA </w:t>
      </w:r>
      <w:r w:rsidR="00A105A7">
        <w:rPr>
          <w:rFonts w:asciiTheme="minorHAnsi" w:hAnsiTheme="minorHAnsi" w:cstheme="minorHAnsi"/>
          <w:b/>
          <w:szCs w:val="22"/>
        </w:rPr>
        <w:t>14</w:t>
      </w:r>
      <w:r w:rsidR="00597B3E" w:rsidRPr="000A2021">
        <w:rPr>
          <w:rFonts w:asciiTheme="minorHAnsi" w:hAnsiTheme="minorHAnsi" w:cstheme="minorHAnsi"/>
          <w:b/>
          <w:szCs w:val="22"/>
        </w:rPr>
        <w:t>: DAS OBRIGAÇÕES DA CONTRATADA:</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A Contratada fica obrigada a aceitar nas mesmas condições contratuais os acréscimos ou supressões, até 25% do valor inicial atualizado do contrato.</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A Contratada assumirá integral a responsabilidade pela qualidade dos </w:t>
      </w:r>
      <w:r w:rsidR="00BC1292" w:rsidRPr="000A2021">
        <w:rPr>
          <w:rFonts w:asciiTheme="minorHAnsi" w:hAnsiTheme="minorHAnsi" w:cstheme="minorHAnsi"/>
          <w:szCs w:val="22"/>
        </w:rPr>
        <w:t>serviços</w:t>
      </w:r>
      <w:r w:rsidRPr="000A2021">
        <w:rPr>
          <w:rFonts w:asciiTheme="minorHAnsi" w:hAnsiTheme="minorHAnsi" w:cstheme="minorHAnsi"/>
          <w:szCs w:val="22"/>
        </w:rPr>
        <w:t>, assim como pelo cumprimento da</w:t>
      </w:r>
      <w:r w:rsidR="00BC1292" w:rsidRPr="000A2021">
        <w:rPr>
          <w:rFonts w:asciiTheme="minorHAnsi" w:hAnsiTheme="minorHAnsi" w:cstheme="minorHAnsi"/>
          <w:szCs w:val="22"/>
        </w:rPr>
        <w:t>s</w:t>
      </w:r>
      <w:r w:rsidRPr="000A2021">
        <w:rPr>
          <w:rFonts w:asciiTheme="minorHAnsi" w:hAnsiTheme="minorHAnsi" w:cstheme="minorHAnsi"/>
          <w:szCs w:val="22"/>
        </w:rPr>
        <w:t xml:space="preserve"> obrigações constantes deste processo de licitação.</w:t>
      </w:r>
    </w:p>
    <w:p w:rsidR="00597B3E" w:rsidRPr="000A2021" w:rsidRDefault="00BC1292" w:rsidP="00EA3794">
      <w:pPr>
        <w:jc w:val="both"/>
        <w:rPr>
          <w:rFonts w:asciiTheme="minorHAnsi" w:hAnsiTheme="minorHAnsi" w:cstheme="minorHAnsi"/>
          <w:szCs w:val="22"/>
        </w:rPr>
      </w:pPr>
      <w:r w:rsidRPr="000A2021">
        <w:rPr>
          <w:rFonts w:asciiTheme="minorHAnsi" w:hAnsiTheme="minorHAnsi" w:cstheme="minorHAnsi"/>
          <w:szCs w:val="22"/>
        </w:rPr>
        <w:t>Não será</w:t>
      </w:r>
      <w:r w:rsidR="00597B3E" w:rsidRPr="000A2021">
        <w:rPr>
          <w:rFonts w:asciiTheme="minorHAnsi" w:hAnsiTheme="minorHAnsi" w:cstheme="minorHAnsi"/>
          <w:szCs w:val="22"/>
        </w:rPr>
        <w:t xml:space="preserve"> permitida a subcontratação do todo, nem de parte do objeto do presente contrato.</w:t>
      </w:r>
    </w:p>
    <w:p w:rsidR="00597B3E" w:rsidRPr="000A2021" w:rsidRDefault="00597B3E" w:rsidP="00EA3794">
      <w:pPr>
        <w:jc w:val="both"/>
        <w:rPr>
          <w:rFonts w:asciiTheme="minorHAnsi" w:hAnsiTheme="minorHAnsi" w:cstheme="minorHAnsi"/>
          <w:szCs w:val="22"/>
        </w:rPr>
      </w:pPr>
      <w:r w:rsidRPr="000A2021">
        <w:rPr>
          <w:rFonts w:asciiTheme="minorHAnsi" w:hAnsiTheme="minorHAnsi" w:cstheme="minorHAnsi"/>
          <w:szCs w:val="22"/>
        </w:rPr>
        <w:t xml:space="preserve">Obedecer rigorosamente </w:t>
      </w:r>
      <w:r w:rsidR="00BC1292" w:rsidRPr="000A2021">
        <w:rPr>
          <w:rFonts w:asciiTheme="minorHAnsi" w:hAnsiTheme="minorHAnsi" w:cstheme="minorHAnsi"/>
          <w:szCs w:val="22"/>
        </w:rPr>
        <w:t>à</w:t>
      </w:r>
      <w:r w:rsidRPr="000A2021">
        <w:rPr>
          <w:rFonts w:asciiTheme="minorHAnsi" w:hAnsiTheme="minorHAnsi" w:cstheme="minorHAnsi"/>
          <w:szCs w:val="22"/>
        </w:rPr>
        <w:t xml:space="preserve"> programação de entrega do objeto, no prazo estipulado.</w:t>
      </w:r>
    </w:p>
    <w:p w:rsidR="00597B3E" w:rsidRPr="000A2021" w:rsidRDefault="00597B3E" w:rsidP="00EA3794">
      <w:pPr>
        <w:jc w:val="both"/>
        <w:rPr>
          <w:rFonts w:asciiTheme="minorHAnsi" w:hAnsiTheme="minorHAnsi" w:cstheme="minorHAnsi"/>
          <w:szCs w:val="22"/>
        </w:rPr>
      </w:pPr>
    </w:p>
    <w:p w:rsidR="0030588D" w:rsidRPr="000A2021" w:rsidRDefault="0030588D" w:rsidP="00EA3794">
      <w:pPr>
        <w:autoSpaceDE w:val="0"/>
        <w:autoSpaceDN w:val="0"/>
        <w:adjustRightInd w:val="0"/>
        <w:ind w:right="-856"/>
        <w:jc w:val="both"/>
        <w:rPr>
          <w:rFonts w:asciiTheme="minorHAnsi" w:hAnsiTheme="minorHAnsi" w:cstheme="minorHAnsi"/>
          <w:b/>
          <w:color w:val="000000"/>
          <w:szCs w:val="22"/>
        </w:rPr>
      </w:pPr>
      <w:r w:rsidRPr="000A2021">
        <w:rPr>
          <w:rFonts w:asciiTheme="minorHAnsi" w:hAnsiTheme="minorHAnsi" w:cstheme="minorHAnsi"/>
          <w:b/>
          <w:color w:val="000000"/>
          <w:szCs w:val="22"/>
        </w:rPr>
        <w:t xml:space="preserve">CLÁUSULA </w:t>
      </w:r>
      <w:r w:rsidR="00A105A7">
        <w:rPr>
          <w:rFonts w:asciiTheme="minorHAnsi" w:hAnsiTheme="minorHAnsi" w:cstheme="minorHAnsi"/>
          <w:b/>
          <w:color w:val="000000"/>
          <w:szCs w:val="22"/>
        </w:rPr>
        <w:t>15</w:t>
      </w:r>
      <w:r w:rsidRPr="000A2021">
        <w:rPr>
          <w:rFonts w:asciiTheme="minorHAnsi" w:hAnsiTheme="minorHAnsi" w:cstheme="minorHAnsi"/>
          <w:b/>
          <w:color w:val="000000"/>
          <w:szCs w:val="22"/>
        </w:rPr>
        <w:t>: DO REAJUSTE</w:t>
      </w:r>
    </w:p>
    <w:p w:rsidR="0030588D" w:rsidRPr="000A2021" w:rsidRDefault="0030588D" w:rsidP="00EA3794">
      <w:pPr>
        <w:jc w:val="both"/>
        <w:rPr>
          <w:rFonts w:asciiTheme="minorHAnsi" w:hAnsiTheme="minorHAnsi" w:cstheme="minorHAnsi"/>
          <w:bCs/>
          <w:szCs w:val="22"/>
        </w:rPr>
      </w:pPr>
      <w:r w:rsidRPr="000A2021">
        <w:rPr>
          <w:rFonts w:asciiTheme="minorHAnsi" w:hAnsiTheme="minorHAnsi" w:cstheme="minorHAnsi"/>
          <w:bCs/>
          <w:szCs w:val="22"/>
        </w:rPr>
        <w:t>Os Preços que vierem a constar da Autorização de Fornecimento (ou instrumento equivalente), poderão ser reajustados, nos ternos da legislação em vigor.</w:t>
      </w:r>
    </w:p>
    <w:p w:rsidR="0030588D" w:rsidRPr="000A2021" w:rsidRDefault="0030588D" w:rsidP="00EA3794">
      <w:pPr>
        <w:autoSpaceDE w:val="0"/>
        <w:autoSpaceDN w:val="0"/>
        <w:adjustRightInd w:val="0"/>
        <w:ind w:right="-856"/>
        <w:jc w:val="both"/>
        <w:rPr>
          <w:rFonts w:asciiTheme="minorHAnsi" w:hAnsiTheme="minorHAnsi" w:cstheme="minorHAnsi"/>
          <w:color w:val="000000"/>
          <w:szCs w:val="22"/>
        </w:rPr>
      </w:pPr>
    </w:p>
    <w:p w:rsidR="0030588D" w:rsidRPr="000A2021" w:rsidRDefault="0030588D" w:rsidP="00EA3794">
      <w:pPr>
        <w:jc w:val="both"/>
        <w:rPr>
          <w:rFonts w:asciiTheme="minorHAnsi" w:hAnsiTheme="minorHAnsi" w:cstheme="minorHAnsi"/>
          <w:b/>
          <w:bCs/>
          <w:szCs w:val="22"/>
        </w:rPr>
      </w:pPr>
      <w:r w:rsidRPr="000A2021">
        <w:rPr>
          <w:rFonts w:asciiTheme="minorHAnsi" w:hAnsiTheme="minorHAnsi" w:cstheme="minorHAnsi"/>
          <w:b/>
          <w:bCs/>
          <w:szCs w:val="22"/>
        </w:rPr>
        <w:t xml:space="preserve">CLÁUSULA </w:t>
      </w:r>
      <w:r w:rsidR="00A105A7">
        <w:rPr>
          <w:rFonts w:asciiTheme="minorHAnsi" w:hAnsiTheme="minorHAnsi" w:cstheme="minorHAnsi"/>
          <w:b/>
          <w:bCs/>
          <w:szCs w:val="22"/>
        </w:rPr>
        <w:t>16</w:t>
      </w:r>
      <w:r w:rsidRPr="000A2021">
        <w:rPr>
          <w:rFonts w:asciiTheme="minorHAnsi" w:hAnsiTheme="minorHAnsi" w:cstheme="minorHAnsi"/>
          <w:b/>
          <w:bCs/>
          <w:szCs w:val="22"/>
        </w:rPr>
        <w:t>: DAS PENALIDADES</w:t>
      </w:r>
    </w:p>
    <w:p w:rsidR="00BC1292" w:rsidRPr="000A2021" w:rsidRDefault="00BC1292" w:rsidP="00BC1292">
      <w:pPr>
        <w:ind w:firstLine="708"/>
        <w:jc w:val="both"/>
        <w:rPr>
          <w:rFonts w:asciiTheme="minorHAnsi" w:hAnsiTheme="minorHAnsi" w:cstheme="minorHAnsi"/>
          <w:szCs w:val="22"/>
        </w:rPr>
      </w:pPr>
      <w:r w:rsidRPr="000A2021">
        <w:rPr>
          <w:rFonts w:asciiTheme="minorHAnsi" w:hAnsiTheme="minorHAnsi" w:cstheme="minorHAnsi"/>
          <w:szCs w:val="22"/>
        </w:rPr>
        <w:t>A) deixar de manter a proposta (recusa injustificada para contratar): suspensão do direito de licitar e contratar com a Administração pelo prazo de 5 anos e multa de 10% sobre o valor estimado da contratação;</w:t>
      </w:r>
    </w:p>
    <w:p w:rsidR="00BC1292" w:rsidRPr="000A2021" w:rsidRDefault="00BC1292" w:rsidP="00BC1292">
      <w:pPr>
        <w:jc w:val="both"/>
        <w:rPr>
          <w:rFonts w:asciiTheme="minorHAnsi" w:hAnsiTheme="minorHAnsi" w:cstheme="minorHAnsi"/>
          <w:szCs w:val="22"/>
        </w:rPr>
      </w:pPr>
      <w:r w:rsidRPr="000A2021">
        <w:rPr>
          <w:rFonts w:asciiTheme="minorHAnsi" w:hAnsiTheme="minorHAnsi" w:cstheme="minorHAnsi"/>
          <w:szCs w:val="22"/>
        </w:rPr>
        <w:tab/>
        <w:t>B) executar o contrato com irregularidades, passíveis de correção durante a execução e sem prejuízo ao resultado: advertência;</w:t>
      </w:r>
    </w:p>
    <w:p w:rsidR="00BC1292" w:rsidRPr="000A2021" w:rsidRDefault="00BC1292" w:rsidP="00BC1292">
      <w:pPr>
        <w:jc w:val="both"/>
        <w:rPr>
          <w:rFonts w:asciiTheme="minorHAnsi" w:hAnsiTheme="minorHAnsi" w:cstheme="minorHAnsi"/>
          <w:szCs w:val="22"/>
        </w:rPr>
      </w:pPr>
      <w:r w:rsidRPr="000A2021">
        <w:rPr>
          <w:rFonts w:asciiTheme="minorHAnsi" w:hAnsiTheme="minorHAnsi" w:cstheme="minorHAnsi"/>
          <w:szCs w:val="22"/>
        </w:rPr>
        <w:tab/>
        <w:t>C) executar o contrato com atraso injustificado, até o limite de 15 (quinze) dias, após os quais será considerado como inexecução contratual: multa diária de 0,5% sobre o valor atualizado do contrato;</w:t>
      </w:r>
    </w:p>
    <w:p w:rsidR="00BC1292" w:rsidRPr="000A2021" w:rsidRDefault="00BC1292" w:rsidP="00BC1292">
      <w:pPr>
        <w:jc w:val="both"/>
        <w:rPr>
          <w:rFonts w:asciiTheme="minorHAnsi" w:hAnsiTheme="minorHAnsi" w:cstheme="minorHAnsi"/>
          <w:szCs w:val="22"/>
        </w:rPr>
      </w:pPr>
      <w:r w:rsidRPr="000A2021">
        <w:rPr>
          <w:rFonts w:asciiTheme="minorHAnsi" w:hAnsiTheme="minorHAnsi" w:cstheme="minorHAnsi"/>
          <w:szCs w:val="22"/>
        </w:rPr>
        <w:tab/>
        <w:t>D) inexecução parcial do contrato: suspensão do direito de licitar e contratar com a Administração pelo prazo de 3 anos e multa de 8% sobre o valor correspondente ao montante não adimplido do contrato;</w:t>
      </w:r>
    </w:p>
    <w:p w:rsidR="00BC1292" w:rsidRPr="000A2021" w:rsidRDefault="00BC1292" w:rsidP="00BC1292">
      <w:pPr>
        <w:jc w:val="both"/>
        <w:rPr>
          <w:rFonts w:asciiTheme="minorHAnsi" w:hAnsiTheme="minorHAnsi" w:cstheme="minorHAnsi"/>
          <w:szCs w:val="22"/>
        </w:rPr>
      </w:pPr>
      <w:r w:rsidRPr="000A2021">
        <w:rPr>
          <w:rFonts w:asciiTheme="minorHAnsi" w:hAnsiTheme="minorHAnsi" w:cstheme="minorHAnsi"/>
          <w:szCs w:val="22"/>
        </w:rPr>
        <w:tab/>
        <w:t>E) inexecução total do contrato: suspensão do direito de licitar e contratar com a Administração pelo prazo de 5 anos e multa de 10% sobre o valor atualizado do contrato;</w:t>
      </w:r>
    </w:p>
    <w:p w:rsidR="00BC1292" w:rsidRPr="000A2021" w:rsidRDefault="00BC1292" w:rsidP="00BC1292">
      <w:pPr>
        <w:jc w:val="both"/>
        <w:rPr>
          <w:rFonts w:asciiTheme="minorHAnsi" w:hAnsiTheme="minorHAnsi" w:cstheme="minorHAnsi"/>
          <w:szCs w:val="22"/>
        </w:rPr>
      </w:pPr>
      <w:r w:rsidRPr="000A2021">
        <w:rPr>
          <w:rFonts w:asciiTheme="minorHAnsi" w:hAnsiTheme="minorHAnsi" w:cstheme="minorHAnsi"/>
          <w:szCs w:val="22"/>
        </w:rPr>
        <w:tab/>
        <w:t>F) causar prejuízo material resultante diretamente de execução contratual: declaração de inidoneidade cumulada com a suspensão do direito de licitar e contratar com a Administração Pública pelo prazo de 5 anos e multa de 10 % sobre</w:t>
      </w:r>
      <w:r w:rsidR="005648D1" w:rsidRPr="000A2021">
        <w:rPr>
          <w:rFonts w:asciiTheme="minorHAnsi" w:hAnsiTheme="minorHAnsi" w:cstheme="minorHAnsi"/>
          <w:szCs w:val="22"/>
        </w:rPr>
        <w:t xml:space="preserve"> o valor atualizado do contrato;</w:t>
      </w:r>
    </w:p>
    <w:p w:rsidR="005648D1" w:rsidRPr="000A2021" w:rsidRDefault="005648D1" w:rsidP="00BC1292">
      <w:pPr>
        <w:jc w:val="both"/>
        <w:rPr>
          <w:rFonts w:asciiTheme="minorHAnsi" w:hAnsiTheme="minorHAnsi" w:cstheme="minorHAnsi"/>
          <w:szCs w:val="22"/>
        </w:rPr>
      </w:pPr>
      <w:r w:rsidRPr="000A2021">
        <w:rPr>
          <w:rFonts w:asciiTheme="minorHAnsi" w:hAnsiTheme="minorHAnsi" w:cstheme="minorHAnsi"/>
          <w:szCs w:val="22"/>
        </w:rPr>
        <w:tab/>
        <w:t>G) deixar de apresentar a documentação exigida no certame: suspensão do direito de licitar e contratar com a Administração pelo prazo de 02 (dois) anos e multa de 10% sobre o valor do último lance ofertado;</w:t>
      </w:r>
    </w:p>
    <w:p w:rsidR="00BC1292" w:rsidRPr="000A2021" w:rsidRDefault="00BC1292" w:rsidP="00BC1292">
      <w:pPr>
        <w:jc w:val="both"/>
        <w:rPr>
          <w:rFonts w:asciiTheme="minorHAnsi" w:hAnsiTheme="minorHAnsi" w:cstheme="minorHAnsi"/>
          <w:szCs w:val="22"/>
        </w:rPr>
      </w:pPr>
      <w:r w:rsidRPr="000A2021">
        <w:rPr>
          <w:rFonts w:asciiTheme="minorHAnsi" w:hAnsiTheme="minorHAnsi" w:cstheme="minorHAnsi"/>
          <w:szCs w:val="22"/>
        </w:rPr>
        <w:t>As penalidades serão registradas no cadastro da contratada, quando for o caso.</w:t>
      </w:r>
    </w:p>
    <w:p w:rsidR="00BC1292" w:rsidRPr="000A2021" w:rsidRDefault="00BC1292" w:rsidP="00BC1292">
      <w:pPr>
        <w:jc w:val="both"/>
        <w:rPr>
          <w:rFonts w:asciiTheme="minorHAnsi" w:hAnsiTheme="minorHAnsi" w:cstheme="minorHAnsi"/>
          <w:szCs w:val="22"/>
        </w:rPr>
      </w:pPr>
      <w:r w:rsidRPr="000A2021">
        <w:rPr>
          <w:rFonts w:asciiTheme="minorHAnsi" w:hAnsiTheme="minorHAnsi" w:cstheme="minorHAnsi"/>
          <w:szCs w:val="22"/>
        </w:rPr>
        <w:t>Nenhum pagamento será efetuado pela Administração enquanto pendente de liquidação qualquer obrigação financeira que for imposta ao fornecedor em virtude de penalidade ou inadimplência contratual.</w:t>
      </w:r>
    </w:p>
    <w:p w:rsidR="00060516" w:rsidRPr="000A2021" w:rsidRDefault="00060516" w:rsidP="00EA3794">
      <w:pPr>
        <w:jc w:val="both"/>
        <w:rPr>
          <w:rFonts w:asciiTheme="minorHAnsi" w:hAnsiTheme="minorHAnsi" w:cstheme="minorHAnsi"/>
          <w:b/>
          <w:szCs w:val="22"/>
        </w:rPr>
      </w:pPr>
    </w:p>
    <w:p w:rsidR="00C03D21" w:rsidRPr="000A2021" w:rsidRDefault="00C03D21" w:rsidP="00EA3794">
      <w:pPr>
        <w:jc w:val="both"/>
        <w:rPr>
          <w:rFonts w:asciiTheme="minorHAnsi" w:hAnsiTheme="minorHAnsi" w:cstheme="minorHAnsi"/>
          <w:b/>
          <w:szCs w:val="22"/>
        </w:rPr>
      </w:pPr>
      <w:r w:rsidRPr="000A2021">
        <w:rPr>
          <w:rFonts w:asciiTheme="minorHAnsi" w:hAnsiTheme="minorHAnsi" w:cstheme="minorHAnsi"/>
          <w:b/>
          <w:szCs w:val="22"/>
        </w:rPr>
        <w:t xml:space="preserve">CLÁUSULA </w:t>
      </w:r>
      <w:r w:rsidR="00A105A7">
        <w:rPr>
          <w:rFonts w:asciiTheme="minorHAnsi" w:hAnsiTheme="minorHAnsi" w:cstheme="minorHAnsi"/>
          <w:b/>
          <w:szCs w:val="22"/>
        </w:rPr>
        <w:t>17:</w:t>
      </w:r>
      <w:r w:rsidRPr="000A2021">
        <w:rPr>
          <w:rFonts w:asciiTheme="minorHAnsi" w:hAnsiTheme="minorHAnsi" w:cstheme="minorHAnsi"/>
          <w:szCs w:val="22"/>
        </w:rPr>
        <w:t xml:space="preserve"> </w:t>
      </w:r>
      <w:r w:rsidR="005648D1" w:rsidRPr="000A2021">
        <w:rPr>
          <w:rFonts w:asciiTheme="minorHAnsi" w:hAnsiTheme="minorHAnsi" w:cstheme="minorHAnsi"/>
          <w:b/>
          <w:szCs w:val="22"/>
        </w:rPr>
        <w:t>DAS OBRIGAÇÕES DA CONTRATANTE</w:t>
      </w:r>
    </w:p>
    <w:p w:rsidR="00C03D21" w:rsidRPr="000A2021" w:rsidRDefault="00C03D21" w:rsidP="00EA3794">
      <w:pPr>
        <w:jc w:val="both"/>
        <w:rPr>
          <w:rFonts w:asciiTheme="minorHAnsi" w:hAnsiTheme="minorHAnsi" w:cstheme="minorHAnsi"/>
          <w:szCs w:val="22"/>
        </w:rPr>
      </w:pPr>
      <w:r w:rsidRPr="000A2021">
        <w:rPr>
          <w:rFonts w:asciiTheme="minorHAnsi" w:hAnsiTheme="minorHAnsi" w:cstheme="minorHAnsi"/>
          <w:b/>
          <w:szCs w:val="22"/>
        </w:rPr>
        <w:lastRenderedPageBreak/>
        <w:t xml:space="preserve">I - </w:t>
      </w:r>
      <w:r w:rsidRPr="000A2021">
        <w:rPr>
          <w:rFonts w:asciiTheme="minorHAnsi" w:hAnsiTheme="minorHAnsi" w:cstheme="minorHAnsi"/>
          <w:szCs w:val="22"/>
        </w:rPr>
        <w:t>Efetuar o pagamento na forma convencionada, ou seja, mediante apresentação da Nota Fiscal, devidamente assinada pela comissão de servidores responsável pelo recebimento do Objeto.</w:t>
      </w:r>
    </w:p>
    <w:p w:rsidR="00C03D21" w:rsidRPr="000A2021" w:rsidRDefault="00C03D21" w:rsidP="00EA3794">
      <w:pPr>
        <w:jc w:val="both"/>
        <w:rPr>
          <w:rFonts w:asciiTheme="minorHAnsi" w:hAnsiTheme="minorHAnsi" w:cstheme="minorHAnsi"/>
          <w:szCs w:val="22"/>
        </w:rPr>
      </w:pPr>
      <w:r w:rsidRPr="000A2021">
        <w:rPr>
          <w:rFonts w:asciiTheme="minorHAnsi" w:hAnsiTheme="minorHAnsi" w:cstheme="minorHAnsi"/>
          <w:b/>
          <w:szCs w:val="22"/>
        </w:rPr>
        <w:t xml:space="preserve">II - </w:t>
      </w:r>
      <w:r w:rsidRPr="000A2021">
        <w:rPr>
          <w:rFonts w:asciiTheme="minorHAnsi" w:hAnsiTheme="minorHAnsi" w:cstheme="minorHAnsi"/>
          <w:szCs w:val="22"/>
        </w:rPr>
        <w:t>Rejeitar o recebimento do (s) serviço (s) objeto deste contrato, que não estiver consoante aos termos do edital e deste contrato;</w:t>
      </w:r>
    </w:p>
    <w:p w:rsidR="00C03D21" w:rsidRPr="000A2021" w:rsidRDefault="00C03D21" w:rsidP="00EA3794">
      <w:pPr>
        <w:jc w:val="both"/>
        <w:rPr>
          <w:rFonts w:asciiTheme="minorHAnsi" w:hAnsiTheme="minorHAnsi" w:cstheme="minorHAnsi"/>
          <w:szCs w:val="22"/>
        </w:rPr>
      </w:pPr>
      <w:r w:rsidRPr="000A2021">
        <w:rPr>
          <w:rFonts w:asciiTheme="minorHAnsi" w:hAnsiTheme="minorHAnsi" w:cstheme="minorHAnsi"/>
          <w:b/>
          <w:szCs w:val="22"/>
        </w:rPr>
        <w:t xml:space="preserve">III - </w:t>
      </w:r>
      <w:r w:rsidRPr="000A2021">
        <w:rPr>
          <w:rFonts w:asciiTheme="minorHAnsi" w:hAnsiTheme="minorHAnsi" w:cstheme="minorHAnsi"/>
          <w:szCs w:val="22"/>
        </w:rPr>
        <w:t>Conferir, através dos prepostos, as autorizações;</w:t>
      </w:r>
    </w:p>
    <w:p w:rsidR="00C03D21" w:rsidRPr="000A2021" w:rsidRDefault="00C03D21" w:rsidP="00EA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Theme="minorHAnsi" w:hAnsiTheme="minorHAnsi" w:cstheme="minorHAnsi"/>
          <w:szCs w:val="22"/>
          <w:lang w:val="pt-PT"/>
        </w:rPr>
      </w:pPr>
      <w:r w:rsidRPr="000A2021">
        <w:rPr>
          <w:rFonts w:asciiTheme="minorHAnsi" w:hAnsiTheme="minorHAnsi" w:cstheme="minorHAnsi"/>
          <w:b/>
          <w:szCs w:val="22"/>
        </w:rPr>
        <w:t>VI -</w:t>
      </w:r>
      <w:r w:rsidRPr="000A2021">
        <w:rPr>
          <w:rFonts w:asciiTheme="minorHAnsi" w:hAnsiTheme="minorHAnsi" w:cstheme="minorHAnsi"/>
          <w:szCs w:val="22"/>
        </w:rPr>
        <w:t xml:space="preserve"> </w:t>
      </w:r>
      <w:r w:rsidRPr="000A2021">
        <w:rPr>
          <w:rFonts w:asciiTheme="minorHAnsi" w:hAnsiTheme="minorHAnsi" w:cstheme="minorHAnsi"/>
          <w:szCs w:val="22"/>
          <w:lang w:val="pt-PT"/>
        </w:rPr>
        <w:t>Fiscalizar a entrega do (s) serviço (s), aplicando as penalidades legais e contratuais cabíveis às hipóteses de descumprimento parcial e total do presente contrato;</w:t>
      </w:r>
    </w:p>
    <w:p w:rsidR="00C03D21" w:rsidRPr="000A2021" w:rsidRDefault="00C03D21" w:rsidP="00EA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Theme="minorHAnsi" w:hAnsiTheme="minorHAnsi" w:cstheme="minorHAnsi"/>
          <w:szCs w:val="22"/>
          <w:lang w:val="pt-PT"/>
        </w:rPr>
      </w:pPr>
      <w:r w:rsidRPr="000A2021">
        <w:rPr>
          <w:rFonts w:asciiTheme="minorHAnsi" w:hAnsiTheme="minorHAnsi" w:cstheme="minorHAnsi"/>
          <w:b/>
          <w:szCs w:val="22"/>
          <w:lang w:val="pt-PT"/>
        </w:rPr>
        <w:t>VII</w:t>
      </w:r>
      <w:r w:rsidRPr="000A2021">
        <w:rPr>
          <w:rFonts w:asciiTheme="minorHAnsi" w:hAnsiTheme="minorHAnsi" w:cstheme="minorHAnsi"/>
          <w:szCs w:val="22"/>
          <w:lang w:val="pt-PT"/>
        </w:rPr>
        <w:t xml:space="preserve"> – A fiscalização do presente contrato será realizada através da Senhora </w:t>
      </w:r>
      <w:r w:rsidRPr="000A2021">
        <w:rPr>
          <w:rFonts w:asciiTheme="minorHAnsi" w:hAnsiTheme="minorHAnsi" w:cstheme="minorHAnsi"/>
          <w:b/>
          <w:szCs w:val="22"/>
          <w:lang w:val="pt-PT"/>
        </w:rPr>
        <w:t>Thauana Ferreira Alves</w:t>
      </w:r>
      <w:r w:rsidRPr="000A2021">
        <w:rPr>
          <w:rFonts w:asciiTheme="minorHAnsi" w:hAnsiTheme="minorHAnsi" w:cstheme="minorHAnsi"/>
          <w:szCs w:val="22"/>
          <w:lang w:val="pt-PT"/>
        </w:rPr>
        <w:t>, nomeada pela Portaria nº 37.536/2024;</w:t>
      </w:r>
    </w:p>
    <w:p w:rsidR="00C03D21" w:rsidRPr="000A2021" w:rsidRDefault="00C03D21" w:rsidP="00EA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Theme="minorHAnsi" w:hAnsiTheme="minorHAnsi" w:cstheme="minorHAnsi"/>
          <w:szCs w:val="22"/>
          <w:lang w:val="pt-PT"/>
        </w:rPr>
      </w:pPr>
      <w:r w:rsidRPr="000A2021">
        <w:rPr>
          <w:rFonts w:asciiTheme="minorHAnsi" w:hAnsiTheme="minorHAnsi" w:cstheme="minorHAnsi"/>
          <w:b/>
          <w:szCs w:val="22"/>
          <w:lang w:val="pt-PT"/>
        </w:rPr>
        <w:t>VIII -</w:t>
      </w:r>
      <w:r w:rsidRPr="000A2021">
        <w:rPr>
          <w:rFonts w:asciiTheme="minorHAnsi" w:hAnsiTheme="minorHAnsi" w:cstheme="minorHAnsi"/>
          <w:szCs w:val="22"/>
          <w:lang w:val="pt-PT"/>
        </w:rPr>
        <w:t xml:space="preserve"> Rescindir unilateralmente o contrato quando ocorrer a inexecução total ou parcial do presente pelo </w:t>
      </w:r>
      <w:r w:rsidRPr="000A2021">
        <w:rPr>
          <w:rFonts w:asciiTheme="minorHAnsi" w:hAnsiTheme="minorHAnsi" w:cstheme="minorHAnsi"/>
          <w:b/>
          <w:bCs/>
          <w:szCs w:val="22"/>
          <w:lang w:val="pt-PT"/>
        </w:rPr>
        <w:t>CONTRATADO</w:t>
      </w:r>
      <w:r w:rsidRPr="000A2021">
        <w:rPr>
          <w:rFonts w:asciiTheme="minorHAnsi" w:hAnsiTheme="minorHAnsi" w:cstheme="minorHAnsi"/>
          <w:szCs w:val="22"/>
          <w:lang w:val="pt-PT"/>
        </w:rPr>
        <w:t>.</w:t>
      </w:r>
    </w:p>
    <w:p w:rsidR="00782E30" w:rsidRPr="000A2021" w:rsidRDefault="00782E30" w:rsidP="00EA3794">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782E30" w:rsidRPr="000A2021" w:rsidRDefault="00782E30" w:rsidP="00EA3794">
      <w:pPr>
        <w:pStyle w:val="paragraph"/>
        <w:spacing w:before="0" w:beforeAutospacing="0" w:after="0" w:afterAutospacing="0"/>
        <w:jc w:val="both"/>
        <w:textAlignment w:val="baseline"/>
        <w:rPr>
          <w:rFonts w:asciiTheme="minorHAnsi" w:hAnsiTheme="minorHAnsi" w:cstheme="minorHAnsi"/>
          <w:sz w:val="22"/>
          <w:szCs w:val="22"/>
        </w:rPr>
      </w:pPr>
      <w:r w:rsidRPr="000A2021">
        <w:rPr>
          <w:rStyle w:val="normaltextrun"/>
          <w:rFonts w:asciiTheme="minorHAnsi" w:hAnsiTheme="minorHAnsi" w:cstheme="minorHAnsi"/>
          <w:b/>
          <w:bCs/>
          <w:sz w:val="22"/>
          <w:szCs w:val="22"/>
        </w:rPr>
        <w:t>CL</w:t>
      </w:r>
      <w:r w:rsidR="00A105A7">
        <w:rPr>
          <w:rStyle w:val="normaltextrun"/>
          <w:rFonts w:asciiTheme="minorHAnsi" w:hAnsiTheme="minorHAnsi" w:cstheme="minorHAnsi"/>
          <w:b/>
          <w:bCs/>
          <w:sz w:val="22"/>
          <w:szCs w:val="22"/>
        </w:rPr>
        <w:t>ÁUSULA 18</w:t>
      </w:r>
      <w:r w:rsidRPr="000A2021">
        <w:rPr>
          <w:rStyle w:val="normaltextrun"/>
          <w:rFonts w:asciiTheme="minorHAnsi" w:hAnsiTheme="minorHAnsi" w:cstheme="minorHAnsi"/>
          <w:b/>
          <w:bCs/>
          <w:sz w:val="22"/>
          <w:szCs w:val="22"/>
        </w:rPr>
        <w:t>:</w:t>
      </w:r>
      <w:r w:rsidR="00A105A7">
        <w:rPr>
          <w:rStyle w:val="normaltextrun"/>
          <w:rFonts w:asciiTheme="minorHAnsi" w:hAnsiTheme="minorHAnsi" w:cstheme="minorHAnsi"/>
          <w:b/>
          <w:bCs/>
          <w:sz w:val="22"/>
          <w:szCs w:val="22"/>
        </w:rPr>
        <w:t xml:space="preserve"> DO FORO</w:t>
      </w:r>
      <w:r w:rsidRPr="000A2021">
        <w:rPr>
          <w:rStyle w:val="normaltextrun"/>
          <w:rFonts w:asciiTheme="minorHAnsi" w:hAnsiTheme="minorHAnsi" w:cstheme="minorHAnsi"/>
          <w:b/>
          <w:bCs/>
          <w:sz w:val="22"/>
          <w:szCs w:val="22"/>
        </w:rPr>
        <w:t> </w:t>
      </w:r>
      <w:r w:rsidRPr="000A2021">
        <w:rPr>
          <w:rStyle w:val="eop"/>
          <w:rFonts w:asciiTheme="minorHAnsi" w:hAnsiTheme="minorHAnsi" w:cstheme="minorHAnsi"/>
          <w:sz w:val="22"/>
          <w:szCs w:val="22"/>
        </w:rPr>
        <w:t> </w:t>
      </w:r>
    </w:p>
    <w:p w:rsidR="00782E30" w:rsidRPr="000A2021" w:rsidRDefault="00782E30" w:rsidP="00EA3794">
      <w:pPr>
        <w:pStyle w:val="paragraph"/>
        <w:spacing w:before="0" w:beforeAutospacing="0" w:after="0" w:afterAutospacing="0"/>
        <w:ind w:right="-15"/>
        <w:jc w:val="both"/>
        <w:textAlignment w:val="baseline"/>
        <w:rPr>
          <w:rFonts w:asciiTheme="minorHAnsi" w:hAnsiTheme="minorHAnsi" w:cstheme="minorHAnsi"/>
          <w:sz w:val="22"/>
          <w:szCs w:val="22"/>
        </w:rPr>
      </w:pPr>
      <w:r w:rsidRPr="000A2021">
        <w:rPr>
          <w:rStyle w:val="normaltextrun"/>
          <w:rFonts w:asciiTheme="minorHAnsi" w:hAnsiTheme="minorHAnsi" w:cstheme="minorHAnsi"/>
          <w:sz w:val="22"/>
          <w:szCs w:val="22"/>
        </w:rPr>
        <w:t>Fica eleito o Foro da Comarca de Santo Antônio das Missões/RS, para dirimir quaisquer litígios oriundos da licitação e do contrato dela decorrente, com expressa renúncia a outro qualquer, por mais privilegiado que seja. </w:t>
      </w:r>
      <w:r w:rsidRPr="000A2021">
        <w:rPr>
          <w:rStyle w:val="eop"/>
          <w:rFonts w:asciiTheme="minorHAnsi" w:hAnsiTheme="minorHAnsi" w:cstheme="minorHAnsi"/>
          <w:sz w:val="22"/>
          <w:szCs w:val="22"/>
        </w:rPr>
        <w:t> </w:t>
      </w:r>
    </w:p>
    <w:p w:rsidR="0030588D" w:rsidRPr="000A2021" w:rsidRDefault="009B4340" w:rsidP="00EA3794">
      <w:pPr>
        <w:spacing w:before="120"/>
        <w:ind w:left="708" w:right="-1"/>
        <w:jc w:val="right"/>
        <w:rPr>
          <w:rFonts w:asciiTheme="minorHAnsi" w:hAnsiTheme="minorHAnsi" w:cstheme="minorHAnsi"/>
          <w:szCs w:val="22"/>
        </w:rPr>
      </w:pPr>
      <w:r w:rsidRPr="000A2021">
        <w:rPr>
          <w:rFonts w:asciiTheme="minorHAnsi" w:hAnsiTheme="minorHAnsi" w:cstheme="minorHAnsi"/>
          <w:szCs w:val="22"/>
        </w:rPr>
        <w:t xml:space="preserve">      </w:t>
      </w:r>
      <w:r w:rsidR="00012B67" w:rsidRPr="000A2021">
        <w:rPr>
          <w:rFonts w:asciiTheme="minorHAnsi" w:hAnsiTheme="minorHAnsi" w:cstheme="minorHAnsi"/>
          <w:szCs w:val="22"/>
        </w:rPr>
        <w:t xml:space="preserve">Santo Antônio das Missões-RS, </w:t>
      </w:r>
      <w:r w:rsidR="00176B46" w:rsidRPr="000A2021">
        <w:rPr>
          <w:rFonts w:asciiTheme="minorHAnsi" w:hAnsiTheme="minorHAnsi" w:cstheme="minorHAnsi"/>
          <w:szCs w:val="22"/>
        </w:rPr>
        <w:t>1</w:t>
      </w:r>
      <w:r w:rsidR="00A105A7">
        <w:rPr>
          <w:rFonts w:asciiTheme="minorHAnsi" w:hAnsiTheme="minorHAnsi" w:cstheme="minorHAnsi"/>
          <w:szCs w:val="22"/>
        </w:rPr>
        <w:t>2</w:t>
      </w:r>
      <w:r w:rsidR="0030588D" w:rsidRPr="000A2021">
        <w:rPr>
          <w:rFonts w:asciiTheme="minorHAnsi" w:hAnsiTheme="minorHAnsi" w:cstheme="minorHAnsi"/>
          <w:szCs w:val="22"/>
        </w:rPr>
        <w:t xml:space="preserve"> de </w:t>
      </w:r>
      <w:r w:rsidR="00176B46" w:rsidRPr="000A2021">
        <w:rPr>
          <w:rFonts w:asciiTheme="minorHAnsi" w:hAnsiTheme="minorHAnsi" w:cstheme="minorHAnsi"/>
          <w:szCs w:val="22"/>
        </w:rPr>
        <w:t>setembro</w:t>
      </w:r>
      <w:r w:rsidR="00012B67" w:rsidRPr="000A2021">
        <w:rPr>
          <w:rFonts w:asciiTheme="minorHAnsi" w:hAnsiTheme="minorHAnsi" w:cstheme="minorHAnsi"/>
          <w:szCs w:val="22"/>
        </w:rPr>
        <w:t xml:space="preserve"> de 202</w:t>
      </w:r>
      <w:r w:rsidR="001D45AC" w:rsidRPr="000A2021">
        <w:rPr>
          <w:rFonts w:asciiTheme="minorHAnsi" w:hAnsiTheme="minorHAnsi" w:cstheme="minorHAnsi"/>
          <w:szCs w:val="22"/>
        </w:rPr>
        <w:t>4</w:t>
      </w:r>
      <w:r w:rsidR="0030588D" w:rsidRPr="000A2021">
        <w:rPr>
          <w:rFonts w:asciiTheme="minorHAnsi" w:hAnsiTheme="minorHAnsi" w:cstheme="minorHAnsi"/>
          <w:szCs w:val="22"/>
        </w:rPr>
        <w:t>.</w:t>
      </w:r>
    </w:p>
    <w:p w:rsidR="007026EC" w:rsidRPr="000A2021" w:rsidRDefault="007026EC" w:rsidP="00EA3794">
      <w:pPr>
        <w:spacing w:before="120"/>
        <w:ind w:left="708" w:right="-1"/>
        <w:jc w:val="right"/>
        <w:rPr>
          <w:rFonts w:asciiTheme="minorHAnsi" w:hAnsiTheme="minorHAnsi" w:cstheme="minorHAnsi"/>
          <w:szCs w:val="22"/>
        </w:rPr>
      </w:pPr>
    </w:p>
    <w:p w:rsidR="0030588D" w:rsidRPr="000A2021" w:rsidRDefault="0030588D" w:rsidP="00EA3794">
      <w:pPr>
        <w:spacing w:before="120"/>
        <w:ind w:right="-1"/>
        <w:jc w:val="both"/>
        <w:rPr>
          <w:rFonts w:asciiTheme="minorHAnsi" w:hAnsiTheme="minorHAnsi" w:cstheme="minorHAnsi"/>
          <w:szCs w:val="22"/>
        </w:rPr>
      </w:pPr>
      <w:r w:rsidRPr="000A2021">
        <w:rPr>
          <w:rFonts w:asciiTheme="minorHAnsi" w:hAnsiTheme="minorHAnsi" w:cstheme="minorHAnsi"/>
          <w:szCs w:val="22"/>
        </w:rPr>
        <w:t xml:space="preserve">_____________________                                    </w:t>
      </w:r>
      <w:r w:rsidR="007026EC" w:rsidRPr="000A2021">
        <w:rPr>
          <w:rFonts w:asciiTheme="minorHAnsi" w:hAnsiTheme="minorHAnsi" w:cstheme="minorHAnsi"/>
          <w:szCs w:val="22"/>
        </w:rPr>
        <w:t xml:space="preserve">                                              </w:t>
      </w:r>
      <w:r w:rsidRPr="000A2021">
        <w:rPr>
          <w:rFonts w:asciiTheme="minorHAnsi" w:hAnsiTheme="minorHAnsi" w:cstheme="minorHAnsi"/>
          <w:szCs w:val="22"/>
        </w:rPr>
        <w:t xml:space="preserve"> _____________________</w:t>
      </w:r>
    </w:p>
    <w:p w:rsidR="0030588D" w:rsidRDefault="0030588D" w:rsidP="00EA3794">
      <w:pPr>
        <w:spacing w:before="120"/>
        <w:ind w:right="-1"/>
        <w:jc w:val="both"/>
        <w:rPr>
          <w:rFonts w:asciiTheme="minorHAnsi" w:hAnsiTheme="minorHAnsi" w:cstheme="minorHAnsi"/>
          <w:szCs w:val="22"/>
        </w:rPr>
      </w:pPr>
      <w:r w:rsidRPr="000A2021">
        <w:rPr>
          <w:rFonts w:asciiTheme="minorHAnsi" w:hAnsiTheme="minorHAnsi" w:cstheme="minorHAnsi"/>
          <w:szCs w:val="22"/>
        </w:rPr>
        <w:t xml:space="preserve">CONTRATANTE                                                          </w:t>
      </w:r>
      <w:r w:rsidR="007026EC" w:rsidRPr="000A2021">
        <w:rPr>
          <w:rFonts w:asciiTheme="minorHAnsi" w:hAnsiTheme="minorHAnsi" w:cstheme="minorHAnsi"/>
          <w:szCs w:val="22"/>
        </w:rPr>
        <w:t xml:space="preserve">                                                                 </w:t>
      </w:r>
      <w:r w:rsidRPr="000A2021">
        <w:rPr>
          <w:rFonts w:asciiTheme="minorHAnsi" w:hAnsiTheme="minorHAnsi" w:cstheme="minorHAnsi"/>
          <w:szCs w:val="22"/>
        </w:rPr>
        <w:t>CONTRATADO</w:t>
      </w:r>
    </w:p>
    <w:p w:rsidR="00A105A7" w:rsidRPr="000A2021" w:rsidRDefault="00A105A7" w:rsidP="00EA3794">
      <w:pPr>
        <w:spacing w:before="120"/>
        <w:ind w:right="-1"/>
        <w:jc w:val="both"/>
        <w:rPr>
          <w:rFonts w:asciiTheme="minorHAnsi" w:hAnsiTheme="minorHAnsi" w:cstheme="minorHAnsi"/>
          <w:szCs w:val="22"/>
        </w:rPr>
      </w:pPr>
    </w:p>
    <w:p w:rsidR="0030588D" w:rsidRPr="000A2021" w:rsidRDefault="0030588D" w:rsidP="00EA3794">
      <w:pPr>
        <w:spacing w:before="120"/>
        <w:ind w:right="-1"/>
        <w:jc w:val="both"/>
        <w:rPr>
          <w:rFonts w:asciiTheme="minorHAnsi" w:hAnsiTheme="minorHAnsi" w:cstheme="minorHAnsi"/>
          <w:szCs w:val="22"/>
        </w:rPr>
      </w:pPr>
      <w:proofErr w:type="gramStart"/>
      <w:r w:rsidRPr="000A2021">
        <w:rPr>
          <w:rFonts w:asciiTheme="minorHAnsi" w:hAnsiTheme="minorHAnsi" w:cstheme="minorHAnsi"/>
          <w:szCs w:val="22"/>
        </w:rPr>
        <w:t>TESTEMUNHAS:_</w:t>
      </w:r>
      <w:proofErr w:type="gramEnd"/>
      <w:r w:rsidRPr="000A2021">
        <w:rPr>
          <w:rFonts w:asciiTheme="minorHAnsi" w:hAnsiTheme="minorHAnsi" w:cstheme="minorHAnsi"/>
          <w:szCs w:val="22"/>
        </w:rPr>
        <w:t>___________________________;</w:t>
      </w:r>
      <w:r w:rsidR="009B4340" w:rsidRPr="000A2021">
        <w:rPr>
          <w:rFonts w:asciiTheme="minorHAnsi" w:hAnsiTheme="minorHAnsi" w:cstheme="minorHAnsi"/>
          <w:szCs w:val="22"/>
        </w:rPr>
        <w:t xml:space="preserve"> </w:t>
      </w:r>
      <w:r w:rsidRPr="000A2021">
        <w:rPr>
          <w:rFonts w:asciiTheme="minorHAnsi" w:hAnsiTheme="minorHAnsi" w:cstheme="minorHAnsi"/>
          <w:szCs w:val="22"/>
        </w:rPr>
        <w:t xml:space="preserve"> </w:t>
      </w:r>
      <w:r w:rsidR="007026EC" w:rsidRPr="000A2021">
        <w:rPr>
          <w:rFonts w:asciiTheme="minorHAnsi" w:hAnsiTheme="minorHAnsi" w:cstheme="minorHAnsi"/>
          <w:szCs w:val="22"/>
        </w:rPr>
        <w:t xml:space="preserve">                    </w:t>
      </w:r>
      <w:r w:rsidRPr="000A2021">
        <w:rPr>
          <w:rFonts w:asciiTheme="minorHAnsi" w:hAnsiTheme="minorHAnsi" w:cstheme="minorHAnsi"/>
          <w:szCs w:val="22"/>
        </w:rPr>
        <w:t xml:space="preserve">____________________________.    </w:t>
      </w:r>
    </w:p>
    <w:sectPr w:rsidR="0030588D" w:rsidRPr="000A2021" w:rsidSect="007026EC">
      <w:headerReference w:type="default" r:id="rId8"/>
      <w:pgSz w:w="11906" w:h="16838"/>
      <w:pgMar w:top="1985" w:right="566" w:bottom="851"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785" w:rsidRDefault="00704785">
      <w:r>
        <w:separator/>
      </w:r>
    </w:p>
  </w:endnote>
  <w:endnote w:type="continuationSeparator" w:id="0">
    <w:p w:rsidR="00704785" w:rsidRDefault="007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785" w:rsidRDefault="00704785">
      <w:r>
        <w:separator/>
      </w:r>
    </w:p>
  </w:footnote>
  <w:footnote w:type="continuationSeparator" w:id="0">
    <w:p w:rsidR="00704785" w:rsidRDefault="0070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39" w:rsidRPr="00192798" w:rsidRDefault="00012B67" w:rsidP="00616839">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1F87B1B4" wp14:editId="33B9063B">
              <wp:simplePos x="0" y="0"/>
              <wp:positionH relativeFrom="column">
                <wp:posOffset>914400</wp:posOffset>
              </wp:positionH>
              <wp:positionV relativeFrom="paragraph">
                <wp:posOffset>7620</wp:posOffset>
              </wp:positionV>
              <wp:extent cx="4457700" cy="1028700"/>
              <wp:effectExtent l="0" t="0" r="0" b="190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6839" w:rsidRDefault="00704785" w:rsidP="00616839">
                          <w:pPr>
                            <w:jc w:val="center"/>
                          </w:pPr>
                        </w:p>
                        <w:p w:rsidR="00616839" w:rsidRPr="00553BF7" w:rsidRDefault="00012B67" w:rsidP="00616839">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616839" w:rsidRDefault="00012B67" w:rsidP="00616839">
                          <w:pPr>
                            <w:jc w:val="center"/>
                          </w:pPr>
                          <w:r w:rsidRPr="00553BF7">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7B1B4" id="_x0000_t202" coordsize="21600,21600" o:spt="202" path="m,l,21600r21600,l21600,xe">
              <v:stroke joinstyle="miter"/>
              <v:path gradientshapeok="t" o:connecttype="rect"/>
            </v:shapetype>
            <v:shape id="Caixa de texto 1" o:spid="_x0000_s1026" type="#_x0000_t202" style="position:absolute;margin-left:1in;margin-top:.6pt;width:35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HOhgIAABYFAAAOAAAAZHJzL2Uyb0RvYy54bWysVNuO2yAQfa/Uf0C8Z32Rs4mtOKvdbFNV&#10;2l6kbT+AGByjYsYFEntb9d874CTrXh6qqn7ADDMczjBnWN0MrSJHYawEXdLkKqZE6Aq41PuSfvq4&#10;nS0psY5pzhRoUdInYenN+uWLVd8VIoUGFBeGIIi2Rd+VtHGuK6LIVo1omb2CTmh01mBa5tA0+4gb&#10;1iN6q6I0jq+jHgzvDFTCWly9H510HfDrWlTufV1b4YgqKXJzYTRh3PkxWq9YsTesa2R1osH+gUXL&#10;pMZDL1D3zDFyMPI3qFZWBizU7qqCNoK6lpUIOWA2SfxLNo8N60TIBS/Hdpdrsv8Ptnp3/GCI5Fg7&#10;SjRrsUQbJgdGuCBODA5I4u+o72yBoY8dBrvhDgYf7/O13QNUny3RsGmY3otbY6BvBOPIMeyMJltH&#10;HOtBdv1b4HgYOzgIQENtWg+IV0IQHWv1dKkP8iAVLmbZfLGI0VWhL4nTpTeQXcSK8/bOWPdaQEv8&#10;pKQGBRDg2fHBujH0HBLog5J8K5UKhtnvNsqQI0OxbMN3QrfTMKV9sAa/bUQcV5AlnuF9nm8o/rc8&#10;SbP4Ls1n2+vlYpZts/ksX8TLWZzkd/l1nOXZ/fa7J5hkRSM5F/pBanEWYpL9XaFPLTFKKEiR9CXN&#10;5+l8rNGUvZ0mGYfvT0m20mFfKtmWdHkJYoWv7CvNMW1WOCbVOI9+ph8Kgndw/odbCTrwpR9F4Ibd&#10;gCheHDvgT6gIA1gvrC0+JjhpwHylpMfGLKn9cmBGUKLeaFRVnmSZ7+RgoCBSNMzUs5t6mK4QqqSO&#10;knG6cWP3Hzoj9w2eNOpYwy0qsZZBI8+sMAVvYPOFZE4Phe/uqR2inp+z9Q8AAAD//wMAUEsDBBQA&#10;BgAIAAAAIQB1dkrc3AAAAAkBAAAPAAAAZHJzL2Rvd25yZXYueG1sTI9BT4NAEIXvJv6HzZh4MXYR&#10;kVbK0qiJptfW/oABpkDKzhJ2W+i/dzzpbb68lzfv5ZvZ9upCo+8cG3haRKCIK1d33Bg4fH8+rkD5&#10;gFxj75gMXMnDpri9yTGr3cQ7uuxDoySEfYYG2hCGTGtftWTRL9xALNrRjRaD4NjoesRJwm2v4yhK&#10;tcWO5UOLA320VJ32Z2vguJ0eXl6n8isclrskfcduWbqrMfd389saVKA5/Jnht75Uh0I6le7MtVe9&#10;cJLIliBHDEr0VZIKl8Lpcwy6yPX/BcUPAAAA//8DAFBLAQItABQABgAIAAAAIQC2gziS/gAAAOEB&#10;AAATAAAAAAAAAAAAAAAAAAAAAABbQ29udGVudF9UeXBlc10ueG1sUEsBAi0AFAAGAAgAAAAhADj9&#10;If/WAAAAlAEAAAsAAAAAAAAAAAAAAAAALwEAAF9yZWxzLy5yZWxzUEsBAi0AFAAGAAgAAAAhAE5X&#10;Uc6GAgAAFgUAAA4AAAAAAAAAAAAAAAAALgIAAGRycy9lMm9Eb2MueG1sUEsBAi0AFAAGAAgAAAAh&#10;AHV2StzcAAAACQEAAA8AAAAAAAAAAAAAAAAA4AQAAGRycy9kb3ducmV2LnhtbFBLBQYAAAAABAAE&#10;APMAAADpBQAAAAA=&#10;" stroked="f">
              <v:textbox>
                <w:txbxContent>
                  <w:p w:rsidR="00616839" w:rsidRDefault="001F46EB" w:rsidP="00616839">
                    <w:pPr>
                      <w:jc w:val="center"/>
                    </w:pPr>
                  </w:p>
                  <w:p w:rsidR="00616839" w:rsidRPr="00553BF7" w:rsidRDefault="00012B67" w:rsidP="00616839">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616839" w:rsidRDefault="00012B67" w:rsidP="00616839">
                    <w:pPr>
                      <w:jc w:val="center"/>
                    </w:pPr>
                    <w:r w:rsidRPr="00553BF7">
                      <w:rPr>
                        <w:rFonts w:cs="Arial"/>
                        <w:b/>
                        <w:sz w:val="28"/>
                        <w:szCs w:val="28"/>
                      </w:rPr>
                      <w:t>ESTADO DO RIO GRANDE DO SUL</w:t>
                    </w: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5pt;height:99.95pt">
          <v:imagedata r:id="rId1" o:title=""/>
        </v:shape>
        <o:OLEObject Type="Embed" ProgID="PBrush" ShapeID="_x0000_i1025" DrawAspect="Content" ObjectID="_1787991383" r:id="rId2"/>
      </w:object>
    </w:r>
  </w:p>
  <w:p w:rsidR="00616839" w:rsidRDefault="00704785">
    <w:pPr>
      <w:pStyle w:val="Cabealho"/>
    </w:pPr>
  </w:p>
  <w:p w:rsidR="00616839" w:rsidRDefault="007047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23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8D"/>
    <w:rsid w:val="00003570"/>
    <w:rsid w:val="00012B67"/>
    <w:rsid w:val="00060516"/>
    <w:rsid w:val="0007695C"/>
    <w:rsid w:val="00090D84"/>
    <w:rsid w:val="0009539D"/>
    <w:rsid w:val="000A2021"/>
    <w:rsid w:val="000B7B25"/>
    <w:rsid w:val="000C314A"/>
    <w:rsid w:val="000E2402"/>
    <w:rsid w:val="00123F86"/>
    <w:rsid w:val="00153EBD"/>
    <w:rsid w:val="00176B46"/>
    <w:rsid w:val="001857F4"/>
    <w:rsid w:val="001953A1"/>
    <w:rsid w:val="001C20E9"/>
    <w:rsid w:val="001D45AC"/>
    <w:rsid w:val="001E4B31"/>
    <w:rsid w:val="001F46EB"/>
    <w:rsid w:val="0023710F"/>
    <w:rsid w:val="00266317"/>
    <w:rsid w:val="002722BB"/>
    <w:rsid w:val="0029579E"/>
    <w:rsid w:val="002B1151"/>
    <w:rsid w:val="002C47D2"/>
    <w:rsid w:val="00300C63"/>
    <w:rsid w:val="0030588D"/>
    <w:rsid w:val="00336925"/>
    <w:rsid w:val="00345B18"/>
    <w:rsid w:val="00362C0B"/>
    <w:rsid w:val="00370120"/>
    <w:rsid w:val="0039344A"/>
    <w:rsid w:val="003A004D"/>
    <w:rsid w:val="003B569C"/>
    <w:rsid w:val="003D51C3"/>
    <w:rsid w:val="00445004"/>
    <w:rsid w:val="0045634F"/>
    <w:rsid w:val="004A6217"/>
    <w:rsid w:val="004F6DC5"/>
    <w:rsid w:val="00534DA7"/>
    <w:rsid w:val="00561AC8"/>
    <w:rsid w:val="00561D83"/>
    <w:rsid w:val="005648D1"/>
    <w:rsid w:val="00597B3E"/>
    <w:rsid w:val="005B2C42"/>
    <w:rsid w:val="00660FD1"/>
    <w:rsid w:val="006710ED"/>
    <w:rsid w:val="00693B62"/>
    <w:rsid w:val="006A4A1F"/>
    <w:rsid w:val="007026EC"/>
    <w:rsid w:val="00704785"/>
    <w:rsid w:val="00722E89"/>
    <w:rsid w:val="0074110C"/>
    <w:rsid w:val="0076314E"/>
    <w:rsid w:val="00770F7C"/>
    <w:rsid w:val="00782E30"/>
    <w:rsid w:val="007D2580"/>
    <w:rsid w:val="00886F43"/>
    <w:rsid w:val="008F6DE7"/>
    <w:rsid w:val="008F7746"/>
    <w:rsid w:val="009557E6"/>
    <w:rsid w:val="00964136"/>
    <w:rsid w:val="00981253"/>
    <w:rsid w:val="009B4340"/>
    <w:rsid w:val="00A030D0"/>
    <w:rsid w:val="00A105A7"/>
    <w:rsid w:val="00A45B83"/>
    <w:rsid w:val="00A652FB"/>
    <w:rsid w:val="00AC3BB7"/>
    <w:rsid w:val="00AD0C57"/>
    <w:rsid w:val="00B1402C"/>
    <w:rsid w:val="00B31BD8"/>
    <w:rsid w:val="00BA2758"/>
    <w:rsid w:val="00BB5D63"/>
    <w:rsid w:val="00BC0224"/>
    <w:rsid w:val="00BC1292"/>
    <w:rsid w:val="00BD2AD1"/>
    <w:rsid w:val="00C03D21"/>
    <w:rsid w:val="00C0784D"/>
    <w:rsid w:val="00C732F6"/>
    <w:rsid w:val="00CA040B"/>
    <w:rsid w:val="00CE6C80"/>
    <w:rsid w:val="00D042D9"/>
    <w:rsid w:val="00D533E2"/>
    <w:rsid w:val="00D90DDD"/>
    <w:rsid w:val="00E000EB"/>
    <w:rsid w:val="00E2216B"/>
    <w:rsid w:val="00E34AF0"/>
    <w:rsid w:val="00E526E7"/>
    <w:rsid w:val="00E661C2"/>
    <w:rsid w:val="00EA3794"/>
    <w:rsid w:val="00EB3E69"/>
    <w:rsid w:val="00EC4F19"/>
    <w:rsid w:val="00F43DA7"/>
    <w:rsid w:val="00FA4715"/>
    <w:rsid w:val="00FC27EC"/>
    <w:rsid w:val="00FD6244"/>
    <w:rsid w:val="00FE0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FE47C"/>
  <w15:docId w15:val="{EC776FCC-F330-430A-B4F9-6361F01C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8D"/>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058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0588D"/>
    <w:pPr>
      <w:tabs>
        <w:tab w:val="center" w:pos="4252"/>
        <w:tab w:val="right" w:pos="8504"/>
      </w:tabs>
    </w:pPr>
  </w:style>
  <w:style w:type="character" w:customStyle="1" w:styleId="CabealhoChar">
    <w:name w:val="Cabeçalho Char"/>
    <w:basedOn w:val="Fontepargpadro"/>
    <w:link w:val="Cabealho"/>
    <w:uiPriority w:val="99"/>
    <w:rsid w:val="0030588D"/>
    <w:rPr>
      <w:rFonts w:ascii="Arial" w:eastAsia="Times New Roman" w:hAnsi="Arial" w:cs="Times New Roman"/>
      <w:szCs w:val="20"/>
    </w:rPr>
  </w:style>
  <w:style w:type="paragraph" w:styleId="Textodebalo">
    <w:name w:val="Balloon Text"/>
    <w:basedOn w:val="Normal"/>
    <w:link w:val="TextodebaloChar"/>
    <w:uiPriority w:val="99"/>
    <w:semiHidden/>
    <w:unhideWhenUsed/>
    <w:rsid w:val="006710ED"/>
    <w:rPr>
      <w:rFonts w:ascii="Segoe UI" w:hAnsi="Segoe UI" w:cs="Segoe UI"/>
      <w:sz w:val="18"/>
      <w:szCs w:val="18"/>
    </w:rPr>
  </w:style>
  <w:style w:type="character" w:customStyle="1" w:styleId="TextodebaloChar">
    <w:name w:val="Texto de balão Char"/>
    <w:basedOn w:val="Fontepargpadro"/>
    <w:link w:val="Textodebalo"/>
    <w:uiPriority w:val="99"/>
    <w:semiHidden/>
    <w:rsid w:val="006710ED"/>
    <w:rPr>
      <w:rFonts w:ascii="Segoe UI" w:eastAsia="Times New Roman" w:hAnsi="Segoe UI" w:cs="Segoe UI"/>
      <w:sz w:val="18"/>
      <w:szCs w:val="18"/>
    </w:rPr>
  </w:style>
  <w:style w:type="paragraph" w:customStyle="1" w:styleId="paragraph">
    <w:name w:val="paragraph"/>
    <w:basedOn w:val="Normal"/>
    <w:rsid w:val="00782E30"/>
    <w:pPr>
      <w:spacing w:before="100" w:beforeAutospacing="1" w:after="100" w:afterAutospacing="1"/>
    </w:pPr>
    <w:rPr>
      <w:rFonts w:ascii="Times New Roman" w:hAnsi="Times New Roman"/>
      <w:sz w:val="24"/>
      <w:szCs w:val="24"/>
      <w:lang w:eastAsia="pt-BR"/>
    </w:rPr>
  </w:style>
  <w:style w:type="character" w:customStyle="1" w:styleId="normaltextrun">
    <w:name w:val="normaltextrun"/>
    <w:basedOn w:val="Fontepargpadro"/>
    <w:rsid w:val="00782E30"/>
  </w:style>
  <w:style w:type="character" w:customStyle="1" w:styleId="eop">
    <w:name w:val="eop"/>
    <w:basedOn w:val="Fontepargpadro"/>
    <w:rsid w:val="00782E30"/>
  </w:style>
  <w:style w:type="paragraph" w:styleId="Rodap">
    <w:name w:val="footer"/>
    <w:basedOn w:val="Normal"/>
    <w:link w:val="RodapChar"/>
    <w:uiPriority w:val="99"/>
    <w:unhideWhenUsed/>
    <w:rsid w:val="00EA3794"/>
    <w:pPr>
      <w:tabs>
        <w:tab w:val="center" w:pos="4252"/>
        <w:tab w:val="right" w:pos="8504"/>
      </w:tabs>
    </w:pPr>
  </w:style>
  <w:style w:type="character" w:customStyle="1" w:styleId="RodapChar">
    <w:name w:val="Rodapé Char"/>
    <w:basedOn w:val="Fontepargpadro"/>
    <w:link w:val="Rodap"/>
    <w:uiPriority w:val="99"/>
    <w:rsid w:val="00EA3794"/>
    <w:rPr>
      <w:rFonts w:ascii="Arial" w:eastAsia="Times New Roman" w:hAnsi="Arial" w:cs="Times New Roman"/>
      <w:szCs w:val="20"/>
    </w:rPr>
  </w:style>
  <w:style w:type="character" w:styleId="Hyperlink">
    <w:name w:val="Hyperlink"/>
    <w:basedOn w:val="Fontepargpadro"/>
    <w:uiPriority w:val="99"/>
    <w:unhideWhenUsed/>
    <w:rsid w:val="00E526E7"/>
    <w:rPr>
      <w:color w:val="0000FF" w:themeColor="hyperlink"/>
      <w:u w:val="single"/>
    </w:rPr>
  </w:style>
  <w:style w:type="paragraph" w:styleId="PargrafodaLista">
    <w:name w:val="List Paragraph"/>
    <w:basedOn w:val="Normal"/>
    <w:uiPriority w:val="34"/>
    <w:qFormat/>
    <w:rsid w:val="00FE03AE"/>
    <w:pPr>
      <w:ind w:left="708"/>
    </w:pPr>
    <w:rPr>
      <w:rFonts w:ascii="Times New Roman" w:hAnsi="Times New Roman"/>
      <w:sz w:val="20"/>
      <w:lang w:eastAsia="pt-BR"/>
    </w:rPr>
  </w:style>
  <w:style w:type="paragraph" w:customStyle="1" w:styleId="Default">
    <w:name w:val="Default"/>
    <w:rsid w:val="0029579E"/>
    <w:pPr>
      <w:autoSpaceDE w:val="0"/>
      <w:autoSpaceDN w:val="0"/>
      <w:adjustRightInd w:val="0"/>
      <w:spacing w:after="0" w:line="240" w:lineRule="auto"/>
    </w:pPr>
    <w:rPr>
      <w:rFonts w:ascii="Book Antiqua" w:eastAsia="Times New Roman" w:hAnsi="Book Antiqua" w:cs="Book Antiqu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idico.licitacao@gentesegurador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2268</Words>
  <Characters>12252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user24</dc:creator>
  <cp:lastModifiedBy>user136</cp:lastModifiedBy>
  <cp:revision>5</cp:revision>
  <cp:lastPrinted>2024-09-12T14:25:00Z</cp:lastPrinted>
  <dcterms:created xsi:type="dcterms:W3CDTF">2024-09-12T13:17:00Z</dcterms:created>
  <dcterms:modified xsi:type="dcterms:W3CDTF">2024-09-16T14:30:00Z</dcterms:modified>
</cp:coreProperties>
</file>