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F83" w:rsidRDefault="00AF2F83" w:rsidP="00AF2F83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 xml:space="preserve">CONTRATO Nº 108/2025 </w:t>
      </w:r>
    </w:p>
    <w:p w:rsidR="00AF2F83" w:rsidRDefault="00AF2F83" w:rsidP="00AF2F83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>Contrato Simplificado de Fornecimento por Registro de Preços.</w:t>
      </w:r>
    </w:p>
    <w:p w:rsidR="00AF2F83" w:rsidRDefault="00AF2F83" w:rsidP="00AF2F83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>Solicitante: Secretaria de Assistência Social (Memo. 032/2025)</w:t>
      </w:r>
    </w:p>
    <w:p w:rsidR="00AF2F83" w:rsidRDefault="00AF2F83" w:rsidP="00AF2F83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</w:p>
    <w:p w:rsidR="00AF2F83" w:rsidRDefault="00AF2F83" w:rsidP="00AF2F83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  <w:r>
        <w:rPr>
          <w:rFonts w:asciiTheme="minorHAnsi" w:eastAsiaTheme="minorHAnsi" w:hAnsiTheme="minorHAnsi" w:cstheme="minorHAnsi"/>
          <w:b/>
          <w:bCs/>
          <w:szCs w:val="22"/>
        </w:rPr>
        <w:t>AUTORIZAÇÃO DE FORNECIMENTO</w:t>
      </w:r>
    </w:p>
    <w:p w:rsidR="00AF2F83" w:rsidRDefault="00AF2F83" w:rsidP="00AF2F83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szCs w:val="22"/>
        </w:rPr>
      </w:pPr>
    </w:p>
    <w:p w:rsidR="00AF2F83" w:rsidRDefault="00AF2F83" w:rsidP="00AF2F83">
      <w:pPr>
        <w:autoSpaceDE w:val="0"/>
        <w:autoSpaceDN w:val="0"/>
        <w:adjustRightInd w:val="0"/>
        <w:jc w:val="both"/>
        <w:rPr>
          <w:rFonts w:asciiTheme="minorHAnsi" w:eastAsia="TimesNewRomanPSMT" w:hAnsiTheme="minorHAnsi" w:cstheme="minorHAnsi"/>
          <w:szCs w:val="22"/>
        </w:rPr>
      </w:pPr>
      <w:r>
        <w:rPr>
          <w:rFonts w:asciiTheme="minorHAnsi" w:eastAsia="TimesNewRomanPSMT" w:hAnsiTheme="minorHAnsi" w:cstheme="minorHAnsi"/>
          <w:szCs w:val="22"/>
        </w:rPr>
        <w:t>O Município de Santo Antônio das Missões</w:t>
      </w:r>
      <w:r w:rsidR="00B94B3B">
        <w:rPr>
          <w:rFonts w:asciiTheme="minorHAnsi" w:eastAsia="TimesNewRomanPSMT" w:hAnsiTheme="minorHAnsi" w:cstheme="minorHAnsi"/>
          <w:szCs w:val="22"/>
        </w:rPr>
        <w:t>-RS, neste ato representado pela</w:t>
      </w:r>
      <w:r>
        <w:rPr>
          <w:rFonts w:asciiTheme="minorHAnsi" w:eastAsia="TimesNewRomanPSMT" w:hAnsiTheme="minorHAnsi" w:cstheme="minorHAnsi"/>
          <w:szCs w:val="22"/>
        </w:rPr>
        <w:t xml:space="preserve"> </w:t>
      </w:r>
      <w:r w:rsidR="00B94B3B">
        <w:rPr>
          <w:rFonts w:asciiTheme="minorHAnsi" w:eastAsia="TimesNewRomanPSMT" w:hAnsiTheme="minorHAnsi" w:cstheme="minorHAnsi"/>
          <w:szCs w:val="22"/>
        </w:rPr>
        <w:t>Prefeita</w:t>
      </w:r>
      <w:r>
        <w:rPr>
          <w:rFonts w:asciiTheme="minorHAnsi" w:eastAsia="TimesNewRomanPSMT" w:hAnsiTheme="minorHAnsi" w:cstheme="minorHAnsi"/>
          <w:szCs w:val="22"/>
        </w:rPr>
        <w:t xml:space="preserve"> Municipal</w:t>
      </w:r>
      <w:r w:rsidR="00B94B3B">
        <w:rPr>
          <w:rFonts w:asciiTheme="minorHAnsi" w:eastAsia="TimesNewRomanPSMT" w:hAnsiTheme="minorHAnsi" w:cstheme="minorHAnsi"/>
          <w:szCs w:val="22"/>
        </w:rPr>
        <w:t xml:space="preserve"> em Exercício</w:t>
      </w:r>
      <w:r>
        <w:rPr>
          <w:rFonts w:asciiTheme="minorHAnsi" w:eastAsia="TimesNewRomanPSMT" w:hAnsiTheme="minorHAnsi" w:cstheme="minorHAnsi"/>
          <w:szCs w:val="22"/>
        </w:rPr>
        <w:t xml:space="preserve">, </w:t>
      </w:r>
      <w:proofErr w:type="spellStart"/>
      <w:r>
        <w:rPr>
          <w:rFonts w:asciiTheme="minorHAnsi" w:eastAsia="TimesNewRomanPSMT" w:hAnsiTheme="minorHAnsi" w:cstheme="minorHAnsi"/>
          <w:szCs w:val="22"/>
        </w:rPr>
        <w:t>Sr</w:t>
      </w:r>
      <w:r w:rsidR="00B94B3B">
        <w:rPr>
          <w:rFonts w:asciiTheme="minorHAnsi" w:eastAsia="TimesNewRomanPSMT" w:hAnsiTheme="minorHAnsi" w:cstheme="minorHAnsi"/>
          <w:szCs w:val="22"/>
        </w:rPr>
        <w:t>ª</w:t>
      </w:r>
      <w:proofErr w:type="spellEnd"/>
      <w:r>
        <w:rPr>
          <w:rFonts w:asciiTheme="minorHAnsi" w:eastAsia="TimesNewRomanPSMT" w:hAnsiTheme="minorHAnsi" w:cstheme="minorHAnsi"/>
          <w:szCs w:val="22"/>
        </w:rPr>
        <w:t>.</w:t>
      </w:r>
      <w:r w:rsidR="00B94B3B">
        <w:rPr>
          <w:rFonts w:asciiTheme="minorHAnsi" w:eastAsia="TimesNewRomanPSMT" w:hAnsiTheme="minorHAnsi" w:cstheme="minorHAnsi"/>
          <w:szCs w:val="22"/>
        </w:rPr>
        <w:t xml:space="preserve"> GLASFIRA BARCELLOS DO AMARANTE, brasileira, solteira</w:t>
      </w:r>
      <w:r>
        <w:rPr>
          <w:rFonts w:asciiTheme="minorHAnsi" w:eastAsia="TimesNewRomanPSMT" w:hAnsiTheme="minorHAnsi" w:cstheme="minorHAnsi"/>
          <w:szCs w:val="22"/>
        </w:rPr>
        <w:t>, residente e domiciliado nesta cidade, denominado CONTRATANTE, e a empresa abaixo qualificada, doravante denominada  FORNECEDORA, nos termos do</w:t>
      </w:r>
      <w:r>
        <w:rPr>
          <w:rFonts w:asciiTheme="minorHAnsi" w:eastAsia="TimesNewRomanPSMT" w:hAnsiTheme="minorHAnsi" w:cstheme="minorHAnsi"/>
          <w:b/>
          <w:szCs w:val="22"/>
        </w:rPr>
        <w:t xml:space="preserve"> PROCESSO LICITATÓRIO – PREGÃO ELETRÔNICO Nº 57/2024</w:t>
      </w:r>
      <w:r>
        <w:rPr>
          <w:rFonts w:asciiTheme="minorHAnsi" w:eastAsiaTheme="minorHAnsi" w:hAnsiTheme="minorHAnsi" w:cstheme="minorHAnsi"/>
          <w:b/>
          <w:bCs/>
          <w:szCs w:val="22"/>
        </w:rPr>
        <w:t xml:space="preserve"> </w:t>
      </w:r>
      <w:r>
        <w:rPr>
          <w:rFonts w:asciiTheme="minorHAnsi" w:eastAsia="TimesNewRomanPSMT" w:hAnsiTheme="minorHAnsi" w:cstheme="minorHAnsi"/>
          <w:szCs w:val="22"/>
        </w:rPr>
        <w:t xml:space="preserve">e demais legislações aplicáveis, e </w:t>
      </w:r>
      <w:r>
        <w:rPr>
          <w:rFonts w:asciiTheme="minorHAnsi" w:eastAsiaTheme="minorHAnsi" w:hAnsiTheme="minorHAnsi" w:cstheme="minorHAnsi"/>
          <w:b/>
          <w:bCs/>
          <w:szCs w:val="22"/>
        </w:rPr>
        <w:t xml:space="preserve">Ata de Registro de Preço homologada em 16/12/2024 válida até 16/12/2025,  </w:t>
      </w:r>
      <w:r>
        <w:rPr>
          <w:rFonts w:asciiTheme="minorHAnsi" w:eastAsia="TimesNewRomanPSMT" w:hAnsiTheme="minorHAnsi" w:cstheme="minorHAnsi"/>
          <w:szCs w:val="22"/>
        </w:rPr>
        <w:t xml:space="preserve">para REGISTRO DE PREÇOS de </w:t>
      </w:r>
      <w:r>
        <w:rPr>
          <w:rFonts w:asciiTheme="minorHAnsi" w:eastAsia="TimesNewRomanPSMT" w:hAnsiTheme="minorHAnsi" w:cstheme="minorHAnsi"/>
          <w:b/>
          <w:szCs w:val="22"/>
        </w:rPr>
        <w:t>serviço de horas mecânicas</w:t>
      </w:r>
      <w:r>
        <w:rPr>
          <w:rFonts w:asciiTheme="minorHAnsi" w:eastAsia="TimesNewRomanPSMT" w:hAnsiTheme="minorHAnsi" w:cstheme="minorHAnsi"/>
          <w:szCs w:val="22"/>
        </w:rPr>
        <w:t>, para Prefeitura Municipal de Santo Antônio das Missões-RS, firmam o presente CONTRATO obedecendo  as condições seguintes:</w:t>
      </w:r>
    </w:p>
    <w:p w:rsidR="00AF2F83" w:rsidRDefault="00AF2F83" w:rsidP="00AF2F83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Cs w:val="22"/>
        </w:rPr>
      </w:pPr>
    </w:p>
    <w:p w:rsidR="00AF2F83" w:rsidRDefault="00AF2F83" w:rsidP="00AF2F8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Empresa:</w:t>
      </w:r>
      <w:r>
        <w:rPr>
          <w:rFonts w:asciiTheme="minorHAnsi" w:hAnsiTheme="minorHAnsi" w:cstheme="minorHAnsi"/>
          <w:b/>
          <w:szCs w:val="22"/>
        </w:rPr>
        <w:t xml:space="preserve"> Licita </w:t>
      </w:r>
      <w:proofErr w:type="spellStart"/>
      <w:proofErr w:type="gramStart"/>
      <w:r>
        <w:rPr>
          <w:rFonts w:asciiTheme="minorHAnsi" w:hAnsiTheme="minorHAnsi" w:cstheme="minorHAnsi"/>
          <w:b/>
          <w:szCs w:val="22"/>
        </w:rPr>
        <w:t>Invest</w:t>
      </w:r>
      <w:proofErr w:type="spellEnd"/>
      <w:r>
        <w:rPr>
          <w:rFonts w:asciiTheme="minorHAnsi" w:hAnsiTheme="minorHAnsi" w:cstheme="minorHAnsi"/>
          <w:b/>
          <w:szCs w:val="22"/>
        </w:rPr>
        <w:t xml:space="preserve">  -</w:t>
      </w:r>
      <w:proofErr w:type="gramEnd"/>
      <w:r>
        <w:rPr>
          <w:rFonts w:asciiTheme="minorHAnsi" w:hAnsiTheme="minorHAnsi" w:cstheme="minorHAnsi"/>
          <w:b/>
          <w:szCs w:val="22"/>
        </w:rPr>
        <w:t xml:space="preserve"> Assessoria Comercial LTDA</w:t>
      </w:r>
      <w:r>
        <w:rPr>
          <w:rFonts w:asciiTheme="minorHAnsi" w:hAnsiTheme="minorHAnsi" w:cstheme="minorHAnsi"/>
          <w:szCs w:val="22"/>
        </w:rPr>
        <w:t xml:space="preserve"> inscrita no </w:t>
      </w:r>
      <w:r>
        <w:rPr>
          <w:rFonts w:asciiTheme="minorHAnsi" w:hAnsiTheme="minorHAnsi" w:cstheme="minorHAnsi"/>
          <w:b/>
          <w:szCs w:val="22"/>
        </w:rPr>
        <w:t>CNPJ 45.332.828/0001-85</w:t>
      </w:r>
      <w:r>
        <w:rPr>
          <w:rFonts w:asciiTheme="minorHAnsi" w:hAnsiTheme="minorHAnsi" w:cstheme="minorHAnsi"/>
          <w:szCs w:val="22"/>
        </w:rPr>
        <w:t xml:space="preserve">, Rua Augusto Frederico </w:t>
      </w:r>
      <w:proofErr w:type="spellStart"/>
      <w:r>
        <w:rPr>
          <w:rFonts w:asciiTheme="minorHAnsi" w:hAnsiTheme="minorHAnsi" w:cstheme="minorHAnsi"/>
          <w:szCs w:val="22"/>
        </w:rPr>
        <w:t>Schimidt</w:t>
      </w:r>
      <w:proofErr w:type="spellEnd"/>
      <w:r>
        <w:rPr>
          <w:rFonts w:asciiTheme="minorHAnsi" w:hAnsiTheme="minorHAnsi" w:cstheme="minorHAnsi"/>
          <w:szCs w:val="22"/>
        </w:rPr>
        <w:t>, nº 200, sala 03, Bairro – Anchieta, São Bernardo do Campo –SP.</w:t>
      </w:r>
    </w:p>
    <w:p w:rsidR="00AF2F83" w:rsidRDefault="00AF2F83" w:rsidP="00AF2F8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Cs w:val="22"/>
        </w:rPr>
      </w:pPr>
    </w:p>
    <w:p w:rsidR="00AF2F83" w:rsidRDefault="00AF2F83" w:rsidP="00AF2F8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CLÁUSULA PRIMEIRA: OBJETO</w:t>
      </w:r>
    </w:p>
    <w:p w:rsidR="00AF2F83" w:rsidRDefault="00AF2F83" w:rsidP="00AF2F8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O presente contrato tem como objeto a Aquisições de Acessórios para Roçadeiras </w:t>
      </w:r>
      <w:r>
        <w:rPr>
          <w:rFonts w:asciiTheme="minorHAnsi" w:hAnsiTheme="minorHAnsi" w:cstheme="minorHAnsi"/>
          <w:b/>
          <w:bCs/>
          <w:color w:val="000000" w:themeColor="text1"/>
          <w:szCs w:val="22"/>
        </w:rPr>
        <w:t xml:space="preserve">STHIL </w:t>
      </w:r>
      <w:r>
        <w:rPr>
          <w:rFonts w:ascii="Calibri" w:hAnsi="Calibri" w:cs="Calibri"/>
          <w:b/>
          <w:color w:val="000000" w:themeColor="text1"/>
          <w:sz w:val="21"/>
          <w:szCs w:val="21"/>
        </w:rPr>
        <w:t>FS 221</w:t>
      </w:r>
      <w:r>
        <w:rPr>
          <w:rFonts w:asciiTheme="minorHAnsi" w:hAnsiTheme="minorHAnsi" w:cstheme="minorHAnsi"/>
          <w:bCs/>
          <w:szCs w:val="22"/>
        </w:rPr>
        <w:t xml:space="preserve">: </w:t>
      </w:r>
    </w:p>
    <w:p w:rsidR="00AF2F83" w:rsidRDefault="00AF2F83" w:rsidP="00AF2F8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Cs w:val="22"/>
        </w:rPr>
      </w:pPr>
    </w:p>
    <w:tbl>
      <w:tblPr>
        <w:tblStyle w:val="Tabelacomgrade"/>
        <w:tblW w:w="9180" w:type="dxa"/>
        <w:tblInd w:w="0" w:type="dxa"/>
        <w:tblLook w:val="04A0" w:firstRow="1" w:lastRow="0" w:firstColumn="1" w:lastColumn="0" w:noHBand="0" w:noVBand="1"/>
      </w:tblPr>
      <w:tblGrid>
        <w:gridCol w:w="682"/>
        <w:gridCol w:w="4745"/>
        <w:gridCol w:w="1409"/>
        <w:gridCol w:w="1097"/>
        <w:gridCol w:w="1247"/>
      </w:tblGrid>
      <w:tr w:rsidR="00AF2F83" w:rsidTr="00AF2F83">
        <w:trPr>
          <w:trHeight w:val="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83" w:rsidRDefault="00AF2F83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Item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83" w:rsidRDefault="00AF2F83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Objeto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83" w:rsidRDefault="00AF2F83">
            <w:pPr>
              <w:jc w:val="both"/>
              <w:rPr>
                <w:rFonts w:asciiTheme="minorHAnsi" w:hAnsiTheme="minorHAnsi" w:cstheme="minorHAnsi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Cs w:val="22"/>
              </w:rPr>
              <w:t>Qtd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>/unidade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83" w:rsidRDefault="00AF2F83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Valor R$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83" w:rsidRDefault="00AF2F83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V. Total R$</w:t>
            </w:r>
          </w:p>
        </w:tc>
      </w:tr>
      <w:tr w:rsidR="00AF2F83" w:rsidTr="00AF2F83">
        <w:trPr>
          <w:trHeight w:val="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83" w:rsidRDefault="00AF2F83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01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83" w:rsidRDefault="00AF2F83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1"/>
                <w:szCs w:val="21"/>
                <w:shd w:val="clear" w:color="auto" w:fill="FFFFFF"/>
              </w:rPr>
              <w:t xml:space="preserve">Carretel para Roçadeira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1"/>
                <w:szCs w:val="21"/>
                <w:shd w:val="clear" w:color="auto" w:fill="FFFFFF"/>
              </w:rPr>
              <w:t>automatico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1"/>
                <w:szCs w:val="21"/>
                <w:shd w:val="clear" w:color="auto" w:fill="FFFFFF"/>
              </w:rPr>
              <w:t>Sthil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1"/>
                <w:szCs w:val="21"/>
                <w:shd w:val="clear" w:color="auto" w:fill="FFFFFF"/>
              </w:rPr>
              <w:t xml:space="preserve"> FS 221.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83" w:rsidRDefault="00AF2F83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04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unid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83" w:rsidRDefault="00AF2F83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115,00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83" w:rsidRDefault="00AF2F83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460,00</w:t>
            </w:r>
          </w:p>
        </w:tc>
      </w:tr>
      <w:tr w:rsidR="00AF2F83" w:rsidTr="00AF2F83">
        <w:trPr>
          <w:trHeight w:val="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83" w:rsidRDefault="00AF2F83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02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83" w:rsidRDefault="00AF2F83">
            <w:pPr>
              <w:jc w:val="both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Fio de Nylon Roçadeira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1"/>
                <w:szCs w:val="21"/>
              </w:rPr>
              <w:t>Sthil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1"/>
                <w:szCs w:val="21"/>
              </w:rPr>
              <w:t xml:space="preserve"> 3mm, 02 kg.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83" w:rsidRDefault="00AF2F83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06 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unid</w:t>
            </w:r>
            <w:proofErr w:type="spellEnd"/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83" w:rsidRDefault="00AF2F83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135,00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83" w:rsidRDefault="00AF2F83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810,00</w:t>
            </w:r>
          </w:p>
        </w:tc>
      </w:tr>
      <w:tr w:rsidR="00AF2F83" w:rsidTr="00AF2F83">
        <w:trPr>
          <w:trHeight w:val="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83" w:rsidRDefault="00AF2F83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03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83" w:rsidRDefault="00AF2F83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TOTAL R$ -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83" w:rsidRDefault="00AF2F83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F83" w:rsidRDefault="00AF2F83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F83" w:rsidRDefault="00AF2F83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1.270,00</w:t>
            </w:r>
          </w:p>
        </w:tc>
      </w:tr>
    </w:tbl>
    <w:p w:rsidR="00AF2F83" w:rsidRDefault="00AF2F83" w:rsidP="00AF2F8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2"/>
        </w:rPr>
      </w:pPr>
    </w:p>
    <w:p w:rsidR="00AF2F83" w:rsidRDefault="00AF2F83" w:rsidP="00AF2F8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CLÁUSULA SEGUNDA: DO VALOR</w:t>
      </w:r>
    </w:p>
    <w:p w:rsidR="00AF2F83" w:rsidRDefault="00AF2F83" w:rsidP="00AF2F8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O presente contrato tem um montante total de </w:t>
      </w:r>
      <w:r>
        <w:rPr>
          <w:rFonts w:asciiTheme="minorHAnsi" w:hAnsiTheme="minorHAnsi" w:cstheme="minorHAnsi"/>
          <w:b/>
          <w:szCs w:val="22"/>
          <w:u w:val="single"/>
        </w:rPr>
        <w:fldChar w:fldCharType="begin"/>
      </w:r>
      <w:r>
        <w:rPr>
          <w:rFonts w:asciiTheme="minorHAnsi" w:hAnsiTheme="minorHAnsi" w:cstheme="minorHAnsi"/>
          <w:b/>
          <w:szCs w:val="22"/>
          <w:u w:val="single"/>
        </w:rPr>
        <w:instrText xml:space="preserve"> =SUM(ABOVE) </w:instrText>
      </w:r>
      <w:r>
        <w:rPr>
          <w:rFonts w:asciiTheme="minorHAnsi" w:hAnsiTheme="minorHAnsi" w:cstheme="minorHAnsi"/>
          <w:b/>
          <w:szCs w:val="22"/>
          <w:u w:val="single"/>
        </w:rPr>
        <w:fldChar w:fldCharType="separate"/>
      </w:r>
      <w:r>
        <w:rPr>
          <w:rFonts w:asciiTheme="minorHAnsi" w:hAnsiTheme="minorHAnsi" w:cstheme="minorHAnsi"/>
          <w:b/>
          <w:noProof/>
          <w:szCs w:val="22"/>
          <w:u w:val="single"/>
        </w:rPr>
        <w:t xml:space="preserve">R$ </w:t>
      </w:r>
      <w:r>
        <w:rPr>
          <w:rFonts w:asciiTheme="minorHAnsi" w:hAnsiTheme="minorHAnsi" w:cstheme="minorHAnsi"/>
          <w:b/>
          <w:szCs w:val="22"/>
          <w:u w:val="single"/>
        </w:rPr>
        <w:fldChar w:fldCharType="end"/>
      </w:r>
      <w:r>
        <w:rPr>
          <w:rFonts w:asciiTheme="minorHAnsi" w:hAnsiTheme="minorHAnsi" w:cstheme="minorHAnsi"/>
          <w:b/>
          <w:szCs w:val="22"/>
          <w:u w:val="single"/>
        </w:rPr>
        <w:t>1.270,00</w:t>
      </w:r>
      <w:r>
        <w:rPr>
          <w:rFonts w:asciiTheme="minorHAnsi" w:hAnsiTheme="minorHAnsi" w:cstheme="minorHAnsi"/>
          <w:b/>
          <w:bCs/>
          <w:szCs w:val="22"/>
          <w:u w:val="single"/>
        </w:rPr>
        <w:t xml:space="preserve"> ( um mil, duzentos e setenta reais  ).</w:t>
      </w:r>
    </w:p>
    <w:p w:rsidR="00AF2F83" w:rsidRDefault="00AF2F83" w:rsidP="00AF2F8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2"/>
        </w:rPr>
      </w:pPr>
    </w:p>
    <w:p w:rsidR="00AF2F83" w:rsidRDefault="00AF2F83" w:rsidP="00AF2F8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CLÁUSULA TERCEIRA: DA ENTREGA</w:t>
      </w:r>
    </w:p>
    <w:p w:rsidR="00AF2F83" w:rsidRDefault="00AF2F83" w:rsidP="00AF2F83">
      <w:pPr>
        <w:tabs>
          <w:tab w:val="left" w:pos="1134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Os serviços deverão ser realizados junto a Secretaria Municipal de Assistência Social, no seguinte endereço: </w:t>
      </w:r>
      <w:r>
        <w:rPr>
          <w:rFonts w:asciiTheme="minorHAnsi" w:hAnsiTheme="minorHAnsi" w:cstheme="minorHAnsi"/>
          <w:b/>
        </w:rPr>
        <w:t>Avenida Prefeito José Nunes de Abreu nº .6000, centro, Santo Antônio das Missões-RS, CEP – 97.870-000.</w:t>
      </w:r>
    </w:p>
    <w:p w:rsidR="00AF2F83" w:rsidRDefault="00AF2F83" w:rsidP="00AF2F83">
      <w:pPr>
        <w:ind w:right="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Contratada terá o prazo de 05 (cinco dias) após o recebimento da Ordem de Serviço, emitida pelo Setor de Compras, para iniciar os serviços.</w:t>
      </w:r>
    </w:p>
    <w:p w:rsidR="00AF2F83" w:rsidRDefault="00AF2F83" w:rsidP="00AF2F83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Cs/>
          <w:szCs w:val="22"/>
        </w:rPr>
      </w:pPr>
      <w:r>
        <w:rPr>
          <w:rFonts w:asciiTheme="minorHAnsi" w:eastAsiaTheme="minorHAnsi" w:hAnsiTheme="minorHAnsi" w:cstheme="minorHAnsi"/>
          <w:bCs/>
          <w:szCs w:val="22"/>
        </w:rPr>
        <w:t xml:space="preserve">                            </w:t>
      </w:r>
    </w:p>
    <w:p w:rsidR="00AF2F83" w:rsidRDefault="00AF2F83" w:rsidP="00AF2F83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CLÁUSULA QUARTA: DO PAGAMENTO</w:t>
      </w:r>
    </w:p>
    <w:p w:rsidR="00AF2F83" w:rsidRDefault="00AF2F83" w:rsidP="00AF2F83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        O pagamento será efetuado contra empenho, após a entrega total do material, por intermédio da Tesouraria do Município e mediante apresentação da Nota Fiscal/Fatura, devidamente assinado pelo servidor responsável. </w:t>
      </w:r>
    </w:p>
    <w:p w:rsidR="00AF2F83" w:rsidRDefault="00AF2F83" w:rsidP="00AF2F83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        </w:t>
      </w:r>
      <w:r>
        <w:rPr>
          <w:rFonts w:asciiTheme="minorHAnsi" w:hAnsiTheme="minorHAnsi" w:cstheme="minorHAnsi"/>
          <w:b/>
          <w:szCs w:val="22"/>
        </w:rPr>
        <w:tab/>
        <w:t xml:space="preserve">    </w:t>
      </w:r>
      <w:r>
        <w:rPr>
          <w:rFonts w:asciiTheme="minorHAnsi" w:hAnsiTheme="minorHAnsi" w:cstheme="minorHAnsi"/>
          <w:szCs w:val="22"/>
        </w:rPr>
        <w:t>A nota fiscal/fatura emitida pelo fornecedor deverá conter, em local de fácil visualização, a indicação do número do processo, número do pregão e da ordem de fornecimento, a fim de se acelerar o trâmite de recebimento do material e posterior liberação do documento fiscal para pagamento.</w:t>
      </w:r>
    </w:p>
    <w:p w:rsidR="00AF2F83" w:rsidRDefault="00AF2F83" w:rsidP="00AF2F83">
      <w:pPr>
        <w:tabs>
          <w:tab w:val="left" w:pos="1134"/>
        </w:tabs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                          O pagamento será efetuado no prazo máximo de 05 dias úteis da entrega de cada nota fiscal.</w:t>
      </w:r>
      <w:r>
        <w:rPr>
          <w:rFonts w:asciiTheme="minorHAnsi" w:hAnsiTheme="minorHAnsi" w:cstheme="minorHAnsi"/>
          <w:b/>
          <w:szCs w:val="22"/>
        </w:rPr>
        <w:t xml:space="preserve">             </w:t>
      </w:r>
    </w:p>
    <w:p w:rsidR="00AF2F83" w:rsidRDefault="00AF2F83" w:rsidP="00AF2F83">
      <w:pPr>
        <w:rPr>
          <w:rFonts w:asciiTheme="minorHAnsi" w:hAnsiTheme="minorHAnsi" w:cstheme="minorHAnsi"/>
          <w:b/>
          <w:szCs w:val="22"/>
        </w:rPr>
      </w:pPr>
    </w:p>
    <w:p w:rsidR="00AF2F83" w:rsidRDefault="00AF2F83" w:rsidP="00AF2F83">
      <w:pPr>
        <w:autoSpaceDE w:val="0"/>
        <w:autoSpaceDN w:val="0"/>
        <w:adjustRightInd w:val="0"/>
        <w:ind w:right="-856"/>
        <w:rPr>
          <w:rFonts w:asciiTheme="minorHAnsi" w:hAnsiTheme="minorHAnsi" w:cstheme="minorHAnsi"/>
          <w:b/>
          <w:color w:val="000000"/>
          <w:szCs w:val="22"/>
        </w:rPr>
      </w:pPr>
      <w:r>
        <w:rPr>
          <w:rFonts w:asciiTheme="minorHAnsi" w:hAnsiTheme="minorHAnsi" w:cstheme="minorHAnsi"/>
          <w:b/>
          <w:color w:val="000000"/>
          <w:szCs w:val="22"/>
        </w:rPr>
        <w:t>CLÁUSULA QUINTA: DO REAJUSTE</w:t>
      </w:r>
    </w:p>
    <w:p w:rsidR="00AF2F83" w:rsidRDefault="00AF2F83" w:rsidP="00AF2F83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                      </w:t>
      </w:r>
      <w:r>
        <w:rPr>
          <w:rFonts w:asciiTheme="minorHAnsi" w:hAnsiTheme="minorHAnsi" w:cstheme="minorHAnsi"/>
          <w:bCs/>
          <w:szCs w:val="22"/>
        </w:rPr>
        <w:t xml:space="preserve"> Os Preços que vierem a constar da Autorização de Fornecimento (ou instrumento equivalente), poderão ser reajustados, nos ternos da legislação em vigor.</w:t>
      </w:r>
    </w:p>
    <w:p w:rsidR="00AF2F83" w:rsidRDefault="00AF2F83" w:rsidP="00AF2F83">
      <w:pPr>
        <w:autoSpaceDE w:val="0"/>
        <w:autoSpaceDN w:val="0"/>
        <w:adjustRightInd w:val="0"/>
        <w:ind w:right="-856"/>
        <w:jc w:val="center"/>
        <w:rPr>
          <w:rFonts w:asciiTheme="minorHAnsi" w:hAnsiTheme="minorHAnsi" w:cstheme="minorHAnsi"/>
          <w:color w:val="000000"/>
          <w:szCs w:val="22"/>
        </w:rPr>
      </w:pPr>
    </w:p>
    <w:p w:rsidR="00AF2F83" w:rsidRDefault="00AF2F83" w:rsidP="00AF2F83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CLÁUSULA SEXTA: COMPOSIÇÃO FINACEIRA</w:t>
      </w:r>
    </w:p>
    <w:p w:rsidR="00AF2F83" w:rsidRDefault="00AF2F83" w:rsidP="00AF2F83">
      <w:pPr>
        <w:tabs>
          <w:tab w:val="left" w:pos="0"/>
        </w:tabs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      Ocorrendo atraso no pagamento, os valores serão corrigidos monetariamente pelo IGPM/FGV do período, ou outro índice que vier a substituí-lo, e a Administração compensará a contratada com juros de 0,5% ao mês, </w:t>
      </w:r>
      <w:proofErr w:type="gramStart"/>
      <w:r>
        <w:rPr>
          <w:rFonts w:asciiTheme="minorHAnsi" w:hAnsiTheme="minorHAnsi" w:cstheme="minorHAnsi"/>
          <w:i/>
          <w:szCs w:val="22"/>
        </w:rPr>
        <w:t>pro</w:t>
      </w:r>
      <w:proofErr w:type="gramEnd"/>
      <w:r>
        <w:rPr>
          <w:rFonts w:asciiTheme="minorHAnsi" w:hAnsiTheme="minorHAnsi" w:cstheme="minorHAnsi"/>
          <w:i/>
          <w:szCs w:val="22"/>
        </w:rPr>
        <w:t xml:space="preserve"> rata</w:t>
      </w:r>
      <w:r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b/>
          <w:szCs w:val="22"/>
        </w:rPr>
        <w:t xml:space="preserve"> </w:t>
      </w:r>
    </w:p>
    <w:p w:rsidR="00AF2F83" w:rsidRDefault="00AF2F83" w:rsidP="00AF2F83">
      <w:pPr>
        <w:jc w:val="both"/>
        <w:rPr>
          <w:rFonts w:asciiTheme="minorHAnsi" w:hAnsiTheme="minorHAnsi" w:cstheme="minorHAnsi"/>
          <w:bCs/>
          <w:szCs w:val="22"/>
        </w:rPr>
      </w:pPr>
    </w:p>
    <w:p w:rsidR="00AF2F83" w:rsidRDefault="00AF2F83" w:rsidP="00AF2F83">
      <w:pPr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CLÁUSULA SÉTIMA: DAS PENALIDADES</w:t>
      </w:r>
    </w:p>
    <w:p w:rsidR="00AF2F83" w:rsidRDefault="00AF2F83" w:rsidP="00AF2F83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                       </w:t>
      </w:r>
      <w:r>
        <w:rPr>
          <w:rFonts w:asciiTheme="minorHAnsi" w:hAnsiTheme="minorHAnsi" w:cstheme="minorHAnsi"/>
          <w:szCs w:val="22"/>
        </w:rPr>
        <w:t>Pelo inadimplemento das obrigações, seja na condição de participante do pregão ou de contratante, as licitantes, conforme as infrações estarão sujeitas às seguintes penalidades:</w:t>
      </w:r>
    </w:p>
    <w:p w:rsidR="00AF2F83" w:rsidRDefault="00AF2F83" w:rsidP="00AF2F83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a) </w:t>
      </w:r>
      <w:r>
        <w:rPr>
          <w:rFonts w:asciiTheme="minorHAnsi" w:hAnsiTheme="minorHAnsi" w:cstheme="minorHAnsi"/>
          <w:szCs w:val="22"/>
        </w:rPr>
        <w:t>deixar de apresentar a documentação exigida no certame: suspensão do direito de licitar e contratar com a Administração pelo prazo de 02 (dois) anos e multa de 10% sobre o valor do último lance ofertado;</w:t>
      </w:r>
    </w:p>
    <w:p w:rsidR="00AF2F83" w:rsidRDefault="00AF2F83" w:rsidP="00AF2F83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b) </w:t>
      </w:r>
      <w:r>
        <w:rPr>
          <w:rFonts w:asciiTheme="minorHAnsi" w:hAnsiTheme="minorHAnsi" w:cstheme="minorHAnsi"/>
          <w:szCs w:val="22"/>
        </w:rPr>
        <w:t xml:space="preserve">manter comportamento inadequado durante o pregão: afastamento do certame e suspensão do direito de licitar e contratar com a Administração pelo prazo de 02 (dois) anos; </w:t>
      </w:r>
    </w:p>
    <w:p w:rsidR="00AF2F83" w:rsidRDefault="00AF2F83" w:rsidP="00AF2F83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c) </w:t>
      </w:r>
      <w:r>
        <w:rPr>
          <w:rFonts w:asciiTheme="minorHAnsi" w:hAnsiTheme="minorHAnsi" w:cstheme="minorHAnsi"/>
          <w:szCs w:val="22"/>
        </w:rPr>
        <w:t>deixar de manter a proposta (recusa injustificada para contratar): suspensão do direito de licitar e contratar com a Administração pelo prazo de 05 (cinco) anos e multa de 10% sobre o valor do último lance ofertado;</w:t>
      </w:r>
    </w:p>
    <w:p w:rsidR="00AF2F83" w:rsidRDefault="00AF2F83" w:rsidP="00AF2F83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d) </w:t>
      </w:r>
      <w:r>
        <w:rPr>
          <w:rFonts w:asciiTheme="minorHAnsi" w:hAnsiTheme="minorHAnsi" w:cstheme="minorHAnsi"/>
          <w:szCs w:val="22"/>
        </w:rPr>
        <w:t>executar o contrato com irregularidades, passíveis de correção durante a execução e sem prejuízo ao resultado: advertência;</w:t>
      </w:r>
    </w:p>
    <w:p w:rsidR="00AF2F83" w:rsidRDefault="00AF2F83" w:rsidP="00AF2F83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e) </w:t>
      </w:r>
      <w:r>
        <w:rPr>
          <w:rFonts w:asciiTheme="minorHAnsi" w:hAnsiTheme="minorHAnsi" w:cstheme="minorHAnsi"/>
          <w:szCs w:val="22"/>
        </w:rPr>
        <w:t xml:space="preserve">executar o contrato com atraso injustificado, </w:t>
      </w:r>
      <w:r>
        <w:rPr>
          <w:rFonts w:asciiTheme="minorHAnsi" w:hAnsiTheme="minorHAnsi" w:cstheme="minorHAnsi"/>
          <w:b/>
          <w:szCs w:val="22"/>
        </w:rPr>
        <w:t>até o limite de 03 (três) dias</w:t>
      </w:r>
      <w:r>
        <w:rPr>
          <w:rFonts w:asciiTheme="minorHAnsi" w:hAnsiTheme="minorHAnsi" w:cstheme="minorHAnsi"/>
          <w:szCs w:val="22"/>
        </w:rPr>
        <w:t>, após os quais será considerado como inexecução contratual: multa diária de 0,5% sobre o valor atualizado do contrato;</w:t>
      </w:r>
    </w:p>
    <w:p w:rsidR="00AF2F83" w:rsidRDefault="00AF2F83" w:rsidP="00AF2F83">
      <w:pPr>
        <w:tabs>
          <w:tab w:val="left" w:pos="1134"/>
        </w:tabs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f) </w:t>
      </w:r>
      <w:r>
        <w:rPr>
          <w:rFonts w:asciiTheme="minorHAnsi" w:hAnsiTheme="minorHAnsi" w:cstheme="minorHAnsi"/>
          <w:szCs w:val="22"/>
        </w:rPr>
        <w:t>inexecução parcial do contrato: suspensão do direito de licitar e contratar com a Administração pelo prazo de 03 anos e multa de 8% sobre o valor correspondente ao montante não adimplido do contrato;</w:t>
      </w:r>
    </w:p>
    <w:p w:rsidR="00AF2F83" w:rsidRDefault="00AF2F83" w:rsidP="00AF2F83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g)</w:t>
      </w:r>
      <w:r>
        <w:rPr>
          <w:rFonts w:asciiTheme="minorHAnsi" w:hAnsiTheme="minorHAnsi" w:cstheme="minorHAnsi"/>
          <w:szCs w:val="22"/>
        </w:rPr>
        <w:t xml:space="preserve"> inexecução total do contrato: suspensão do direito de licitar e contratar com a Administração pelo prazo de 05 (cinco) anos e multa de 10% sobre o valor atualizado do contrato;</w:t>
      </w:r>
    </w:p>
    <w:p w:rsidR="00AF2F83" w:rsidRDefault="00AF2F83" w:rsidP="00AF2F83">
      <w:pPr>
        <w:spacing w:before="120"/>
        <w:ind w:right="-1"/>
        <w:jc w:val="both"/>
        <w:rPr>
          <w:rFonts w:asciiTheme="minorHAnsi" w:hAnsiTheme="minorHAnsi" w:cstheme="minorHAnsi"/>
          <w:i/>
          <w:szCs w:val="22"/>
        </w:rPr>
      </w:pPr>
      <w:r>
        <w:rPr>
          <w:rFonts w:asciiTheme="minorHAnsi" w:hAnsiTheme="minorHAnsi" w:cstheme="minorHAnsi"/>
          <w:b/>
          <w:szCs w:val="22"/>
        </w:rPr>
        <w:t>h)</w:t>
      </w:r>
      <w:r>
        <w:rPr>
          <w:rFonts w:asciiTheme="minorHAnsi" w:hAnsiTheme="minorHAnsi" w:cstheme="minorHAnsi"/>
          <w:szCs w:val="22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</w:t>
      </w:r>
      <w:bookmarkStart w:id="0" w:name="_GoBack"/>
      <w:bookmarkEnd w:id="0"/>
      <w:r>
        <w:rPr>
          <w:rFonts w:asciiTheme="minorHAnsi" w:hAnsiTheme="minorHAnsi" w:cstheme="minorHAnsi"/>
          <w:szCs w:val="22"/>
        </w:rPr>
        <w:t>ta de 10 % sobre o valor</w:t>
      </w:r>
      <w:r>
        <w:rPr>
          <w:rFonts w:asciiTheme="minorHAnsi" w:hAnsiTheme="minorHAnsi" w:cstheme="minorHAnsi"/>
          <w:i/>
          <w:szCs w:val="22"/>
        </w:rPr>
        <w:t xml:space="preserve"> atualizado do contrato.</w:t>
      </w:r>
    </w:p>
    <w:p w:rsidR="00AF2F83" w:rsidRDefault="00AF2F83" w:rsidP="00AF2F83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                  </w:t>
      </w:r>
      <w:r>
        <w:rPr>
          <w:rFonts w:asciiTheme="minorHAnsi" w:hAnsiTheme="minorHAnsi" w:cstheme="minorHAnsi"/>
          <w:szCs w:val="22"/>
        </w:rPr>
        <w:t>As penalidades serão registradas no cadastro da contratada, quando for o caso.</w:t>
      </w:r>
    </w:p>
    <w:p w:rsidR="00AF2F83" w:rsidRDefault="00AF2F83" w:rsidP="00AF2F83">
      <w:pPr>
        <w:spacing w:before="120"/>
        <w:ind w:right="-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                 </w:t>
      </w:r>
      <w:r>
        <w:rPr>
          <w:rFonts w:asciiTheme="minorHAnsi" w:hAnsiTheme="minorHAnsi" w:cstheme="minorHAnsi"/>
          <w:szCs w:val="22"/>
        </w:rPr>
        <w:t xml:space="preserve"> Nenhum pagamento será efetuado pela Administração enquanto pendente de liquidação qualquer obrigação financeira que for imposta ao fornecedor em virtude de penalidade ou inadimplência contratual.</w:t>
      </w:r>
    </w:p>
    <w:p w:rsidR="00AF2F83" w:rsidRDefault="00AF2F83" w:rsidP="00AF2F83">
      <w:pPr>
        <w:spacing w:before="120"/>
        <w:ind w:right="-1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lastRenderedPageBreak/>
        <w:t>CLÁUSULA OITAVA: DA GARANTIA DOS SERVIÇOS</w:t>
      </w:r>
    </w:p>
    <w:p w:rsidR="00AF2F83" w:rsidRDefault="00AF2F83" w:rsidP="00AF2F83">
      <w:pPr>
        <w:spacing w:before="12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 Os serviços executados deverão possuir garantia de no mínimo 06 (seis) meses.</w:t>
      </w:r>
    </w:p>
    <w:p w:rsidR="00AF2F83" w:rsidRDefault="00AF2F83" w:rsidP="00AF2F83">
      <w:pPr>
        <w:rPr>
          <w:rFonts w:asciiTheme="minorHAnsi" w:hAnsiTheme="minorHAnsi" w:cstheme="minorHAnsi"/>
          <w:b/>
          <w:szCs w:val="22"/>
        </w:rPr>
      </w:pPr>
    </w:p>
    <w:p w:rsidR="00AF2F83" w:rsidRDefault="00AF2F83" w:rsidP="00AF2F83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CLÁUSULA NONA: DA DOTAÇÃO ORÇAMENTÁRIA</w:t>
      </w:r>
    </w:p>
    <w:p w:rsidR="00AF2F83" w:rsidRDefault="00AF2F83" w:rsidP="00AF2F83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09 – SECRETARIA MUNICIPAL DE ASSITÊNCIA SOCIAL</w:t>
      </w:r>
    </w:p>
    <w:p w:rsidR="00AF2F83" w:rsidRDefault="00B94B3B" w:rsidP="00AF2F83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09.01 04 0122 2,097 – Manutenção da Secretaria Municipal de Assistência Social;</w:t>
      </w:r>
    </w:p>
    <w:p w:rsidR="00AF2F83" w:rsidRDefault="00B94B3B" w:rsidP="00AF2F83">
      <w:p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00341 0500 3390 30 00 00 00 – Material de Consumo.</w:t>
      </w:r>
    </w:p>
    <w:p w:rsidR="00B94B3B" w:rsidRDefault="00B94B3B" w:rsidP="00AF2F83">
      <w:pPr>
        <w:rPr>
          <w:rFonts w:asciiTheme="minorHAnsi" w:hAnsiTheme="minorHAnsi" w:cstheme="minorHAnsi"/>
          <w:b/>
          <w:szCs w:val="22"/>
        </w:rPr>
      </w:pPr>
    </w:p>
    <w:p w:rsidR="00AF2F83" w:rsidRDefault="00AF2F83" w:rsidP="00AF2F83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CLÁUSULA DÉCIMA</w:t>
      </w:r>
      <w:r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b/>
          <w:szCs w:val="22"/>
        </w:rPr>
        <w:t>-</w:t>
      </w:r>
      <w:r>
        <w:rPr>
          <w:rFonts w:asciiTheme="minorHAnsi" w:hAnsiTheme="minorHAnsi" w:cstheme="minorHAnsi"/>
          <w:szCs w:val="22"/>
        </w:rPr>
        <w:t xml:space="preserve"> </w:t>
      </w:r>
    </w:p>
    <w:p w:rsidR="00AF2F83" w:rsidRDefault="00AF2F83" w:rsidP="00AF2F83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São obrigações, direitos, e responsabilidades da </w:t>
      </w:r>
      <w:r>
        <w:rPr>
          <w:rFonts w:asciiTheme="minorHAnsi" w:hAnsiTheme="minorHAnsi" w:cstheme="minorHAnsi"/>
          <w:b/>
          <w:szCs w:val="22"/>
        </w:rPr>
        <w:t>CONTRATANTE</w:t>
      </w:r>
      <w:r>
        <w:rPr>
          <w:rFonts w:asciiTheme="minorHAnsi" w:hAnsiTheme="minorHAnsi" w:cstheme="minorHAnsi"/>
          <w:szCs w:val="22"/>
        </w:rPr>
        <w:t>:</w:t>
      </w:r>
    </w:p>
    <w:p w:rsidR="00AF2F83" w:rsidRDefault="00AF2F83" w:rsidP="00AF2F83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I - </w:t>
      </w:r>
      <w:r>
        <w:rPr>
          <w:rFonts w:asciiTheme="minorHAnsi" w:hAnsiTheme="minorHAnsi" w:cstheme="minorHAnsi"/>
          <w:szCs w:val="22"/>
        </w:rPr>
        <w:t>Efetuar o pagamento na forma convencionada, ou seja, mediante apresentação da Nota Fiscal, devidamente assinada pela comissão de servidores responsável pelo recebimento do Objeto.</w:t>
      </w:r>
    </w:p>
    <w:p w:rsidR="00AF2F83" w:rsidRDefault="00AF2F83" w:rsidP="00AF2F83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II - </w:t>
      </w:r>
      <w:r>
        <w:rPr>
          <w:rFonts w:asciiTheme="minorHAnsi" w:hAnsiTheme="minorHAnsi" w:cstheme="minorHAnsi"/>
          <w:szCs w:val="22"/>
        </w:rPr>
        <w:t>Rejeitar o recebimento do (s) serviço (s) objeto deste contrato, que não estiver consoante aos termos do edital e deste contrato;</w:t>
      </w:r>
    </w:p>
    <w:p w:rsidR="00AF2F83" w:rsidRDefault="00AF2F83" w:rsidP="00AF2F83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III - </w:t>
      </w:r>
      <w:r>
        <w:rPr>
          <w:rFonts w:asciiTheme="minorHAnsi" w:hAnsiTheme="minorHAnsi" w:cstheme="minorHAnsi"/>
          <w:szCs w:val="22"/>
        </w:rPr>
        <w:t>Conferir, através dos prepostos, as autorizações;</w:t>
      </w:r>
    </w:p>
    <w:p w:rsidR="00AF2F83" w:rsidRDefault="00AF2F83" w:rsidP="00AF2F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jc w:val="both"/>
        <w:rPr>
          <w:rFonts w:asciiTheme="minorHAnsi" w:hAnsiTheme="minorHAnsi" w:cstheme="minorHAnsi"/>
          <w:szCs w:val="22"/>
          <w:lang w:val="pt-PT"/>
        </w:rPr>
      </w:pPr>
      <w:r>
        <w:rPr>
          <w:rFonts w:asciiTheme="minorHAnsi" w:hAnsiTheme="minorHAnsi" w:cstheme="minorHAnsi"/>
          <w:b/>
          <w:szCs w:val="22"/>
        </w:rPr>
        <w:t>VI -</w:t>
      </w:r>
      <w:r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  <w:lang w:val="pt-PT"/>
        </w:rPr>
        <w:t>Fiscalizar a entrega do (s) serviço (s), aplicando as penalidades legais e contratuais cabíveis às hipóteses de descumprimento parcial e total do presente contrato;</w:t>
      </w:r>
    </w:p>
    <w:p w:rsidR="00AF2F83" w:rsidRDefault="00AF2F83" w:rsidP="00AF2F83">
      <w:pPr>
        <w:pStyle w:val="Default"/>
        <w:jc w:val="both"/>
        <w:rPr>
          <w:rFonts w:asciiTheme="minorHAnsi" w:hAnsiTheme="minorHAnsi" w:cstheme="minorHAnsi"/>
          <w:szCs w:val="22"/>
          <w:lang w:val="pt-PT"/>
        </w:rPr>
      </w:pPr>
      <w:r>
        <w:rPr>
          <w:rFonts w:asciiTheme="minorHAnsi" w:hAnsiTheme="minorHAnsi" w:cstheme="minorHAnsi"/>
          <w:b/>
          <w:szCs w:val="22"/>
          <w:lang w:val="pt-PT"/>
        </w:rPr>
        <w:t>VII</w:t>
      </w:r>
      <w:r>
        <w:rPr>
          <w:rFonts w:asciiTheme="minorHAnsi" w:hAnsiTheme="minorHAnsi" w:cstheme="minorHAnsi"/>
          <w:szCs w:val="22"/>
          <w:lang w:val="pt-PT"/>
        </w:rPr>
        <w:t xml:space="preserve"> – A fiscalização do presente con</w:t>
      </w:r>
      <w:r w:rsidR="00B94B3B">
        <w:rPr>
          <w:rFonts w:asciiTheme="minorHAnsi" w:hAnsiTheme="minorHAnsi" w:cstheme="minorHAnsi"/>
          <w:szCs w:val="22"/>
          <w:lang w:val="pt-PT"/>
        </w:rPr>
        <w:t>trato será realizada através da PORTARIA 38.270/2025</w:t>
      </w:r>
      <w:r>
        <w:rPr>
          <w:rFonts w:asciiTheme="minorHAnsi" w:hAnsiTheme="minorHAnsi" w:cstheme="minorHAnsi"/>
          <w:sz w:val="20"/>
          <w:szCs w:val="20"/>
          <w:lang w:val="pt-PT"/>
        </w:rPr>
        <w:t>;</w:t>
      </w:r>
    </w:p>
    <w:p w:rsidR="00AF2F83" w:rsidRDefault="00AF2F83" w:rsidP="00AF2F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60"/>
        <w:jc w:val="both"/>
        <w:rPr>
          <w:rFonts w:asciiTheme="minorHAnsi" w:hAnsiTheme="minorHAnsi" w:cstheme="minorHAnsi"/>
          <w:szCs w:val="22"/>
          <w:lang w:val="pt-PT"/>
        </w:rPr>
      </w:pPr>
      <w:r>
        <w:rPr>
          <w:rFonts w:asciiTheme="minorHAnsi" w:hAnsiTheme="minorHAnsi" w:cstheme="minorHAnsi"/>
          <w:b/>
          <w:szCs w:val="22"/>
          <w:lang w:val="pt-PT"/>
        </w:rPr>
        <w:t>VIII -</w:t>
      </w:r>
      <w:r>
        <w:rPr>
          <w:rFonts w:asciiTheme="minorHAnsi" w:hAnsiTheme="minorHAnsi" w:cstheme="minorHAnsi"/>
          <w:szCs w:val="22"/>
          <w:lang w:val="pt-PT"/>
        </w:rPr>
        <w:t xml:space="preserve"> Rescindir unilateralmente o contrato quando ocorrer a inexecução total ou parcial do presente pelo </w:t>
      </w:r>
      <w:r>
        <w:rPr>
          <w:rFonts w:asciiTheme="minorHAnsi" w:hAnsiTheme="minorHAnsi" w:cstheme="minorHAnsi"/>
          <w:b/>
          <w:bCs/>
          <w:szCs w:val="22"/>
          <w:lang w:val="pt-PT"/>
        </w:rPr>
        <w:t>CONTRATADO</w:t>
      </w:r>
      <w:r>
        <w:rPr>
          <w:rFonts w:asciiTheme="minorHAnsi" w:hAnsiTheme="minorHAnsi" w:cstheme="minorHAnsi"/>
          <w:szCs w:val="22"/>
          <w:lang w:val="pt-PT"/>
        </w:rPr>
        <w:t>.</w:t>
      </w:r>
    </w:p>
    <w:p w:rsidR="00AF2F83" w:rsidRDefault="00AF2F83" w:rsidP="00AF2F8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sz w:val="22"/>
        </w:rPr>
      </w:pPr>
    </w:p>
    <w:p w:rsidR="00AF2F83" w:rsidRDefault="00AF2F83" w:rsidP="00AF2F83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DÉCIMA PRIMEIRA: </w:t>
      </w:r>
      <w:r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AF2F83" w:rsidRDefault="00AF2F83" w:rsidP="00AF2F83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>Fica eleito o Foro da Comarca de Santo Antônio das Missões/RS, para dirimir quaisquer litígios oriundos da licitação e do contrato dela decorrente, com expressa renúncia a outro qualquer, por mais privilegiado que seja. </w:t>
      </w:r>
      <w:r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AF2F83" w:rsidRDefault="00AF2F83" w:rsidP="00AF2F83">
      <w:pPr>
        <w:spacing w:before="120"/>
        <w:ind w:left="708" w:right="-1"/>
        <w:jc w:val="right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</w:t>
      </w:r>
      <w:r w:rsidR="00B94B3B">
        <w:rPr>
          <w:rFonts w:asciiTheme="minorHAnsi" w:hAnsiTheme="minorHAnsi" w:cstheme="minorHAnsi"/>
          <w:szCs w:val="22"/>
        </w:rPr>
        <w:t>Santo Antônio das Missões-RS, 28</w:t>
      </w:r>
      <w:r>
        <w:rPr>
          <w:rFonts w:asciiTheme="minorHAnsi" w:hAnsiTheme="minorHAnsi" w:cstheme="minorHAnsi"/>
          <w:szCs w:val="22"/>
        </w:rPr>
        <w:t xml:space="preserve"> de janeiro de 2025.</w:t>
      </w:r>
    </w:p>
    <w:p w:rsidR="00AF2F83" w:rsidRDefault="00AF2F83" w:rsidP="00AF2F83">
      <w:pPr>
        <w:spacing w:before="120"/>
        <w:ind w:right="-1"/>
        <w:jc w:val="right"/>
        <w:rPr>
          <w:rFonts w:asciiTheme="minorHAnsi" w:hAnsiTheme="minorHAnsi" w:cstheme="minorHAnsi"/>
          <w:szCs w:val="22"/>
        </w:rPr>
      </w:pPr>
    </w:p>
    <w:p w:rsidR="00AF2F83" w:rsidRDefault="00AF2F83" w:rsidP="00AF2F83">
      <w:pPr>
        <w:spacing w:before="120"/>
        <w:ind w:right="-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______________________                                     _____________________</w:t>
      </w:r>
    </w:p>
    <w:p w:rsidR="00AF2F83" w:rsidRDefault="00AF2F83" w:rsidP="00AF2F83">
      <w:pPr>
        <w:spacing w:before="120"/>
        <w:ind w:right="-1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CONTRATANTE                                                          CONTRATADO</w:t>
      </w:r>
    </w:p>
    <w:p w:rsidR="00AF2F83" w:rsidRDefault="00AF2F83" w:rsidP="00AF2F83">
      <w:pPr>
        <w:spacing w:before="120"/>
        <w:ind w:right="-1"/>
        <w:rPr>
          <w:rFonts w:asciiTheme="minorHAnsi" w:hAnsiTheme="minorHAnsi" w:cstheme="minorHAnsi"/>
          <w:szCs w:val="22"/>
        </w:rPr>
      </w:pPr>
    </w:p>
    <w:p w:rsidR="00AF2F83" w:rsidRDefault="00AF2F83" w:rsidP="00AF2F83">
      <w:r>
        <w:rPr>
          <w:rFonts w:asciiTheme="minorHAnsi" w:hAnsiTheme="minorHAnsi" w:cstheme="minorHAnsi"/>
          <w:szCs w:val="22"/>
        </w:rPr>
        <w:t>TESTEMUN</w:t>
      </w:r>
    </w:p>
    <w:p w:rsidR="00AF2F83" w:rsidRDefault="00AF2F83" w:rsidP="00AF2F83"/>
    <w:p w:rsidR="00A40C78" w:rsidRDefault="00A40C78"/>
    <w:sectPr w:rsidR="00A40C78" w:rsidSect="00B94B3B">
      <w:headerReference w:type="default" r:id="rId6"/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BD4" w:rsidRDefault="00AB2BD4" w:rsidP="00B94B3B">
      <w:r>
        <w:separator/>
      </w:r>
    </w:p>
  </w:endnote>
  <w:endnote w:type="continuationSeparator" w:id="0">
    <w:p w:rsidR="00AB2BD4" w:rsidRDefault="00AB2BD4" w:rsidP="00B9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BD4" w:rsidRDefault="00AB2BD4" w:rsidP="00B94B3B">
      <w:r>
        <w:separator/>
      </w:r>
    </w:p>
  </w:footnote>
  <w:footnote w:type="continuationSeparator" w:id="0">
    <w:p w:rsidR="00AB2BD4" w:rsidRDefault="00AB2BD4" w:rsidP="00B94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B3B" w:rsidRPr="00192798" w:rsidRDefault="00B94B3B" w:rsidP="00B94B3B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2A7469" wp14:editId="64C0BDF4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4B3B" w:rsidRDefault="00B94B3B" w:rsidP="00B94B3B">
                          <w:pPr>
                            <w:jc w:val="center"/>
                          </w:pPr>
                        </w:p>
                        <w:p w:rsidR="00B94B3B" w:rsidRPr="00553BF7" w:rsidRDefault="00B94B3B" w:rsidP="00B94B3B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</w:t>
                          </w: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Ô</w:t>
                          </w: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NIO DAS MISSÕES</w:t>
                          </w:r>
                        </w:p>
                        <w:p w:rsidR="00B94B3B" w:rsidRDefault="00B94B3B" w:rsidP="00B94B3B">
                          <w:pPr>
                            <w:jc w:val="center"/>
                          </w:pPr>
                          <w:r w:rsidRPr="00553BF7"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2A746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B94B3B" w:rsidRDefault="00B94B3B" w:rsidP="00B94B3B">
                    <w:pPr>
                      <w:jc w:val="center"/>
                    </w:pPr>
                  </w:p>
                  <w:p w:rsidR="00B94B3B" w:rsidRPr="00553BF7" w:rsidRDefault="00B94B3B" w:rsidP="00B94B3B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</w:t>
                    </w: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Ô</w:t>
                    </w: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NIO DAS MISSÕES</w:t>
                    </w:r>
                  </w:p>
                  <w:p w:rsidR="00B94B3B" w:rsidRDefault="00B94B3B" w:rsidP="00B94B3B">
                    <w:pPr>
                      <w:jc w:val="center"/>
                    </w:pPr>
                    <w:r w:rsidRPr="00553BF7"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8" type="#_x0000_t75" style="width:81pt;height:99.75pt">
          <v:imagedata r:id="rId1" o:title=""/>
        </v:shape>
        <o:OLEObject Type="Embed" ProgID="PBrush" ShapeID="_x0000_i1058" DrawAspect="Content" ObjectID="_1799573297" r:id="rId2"/>
      </w:object>
    </w:r>
  </w:p>
  <w:p w:rsidR="00B94B3B" w:rsidRDefault="00B94B3B">
    <w:pPr>
      <w:pStyle w:val="Cabealho"/>
    </w:pPr>
  </w:p>
  <w:p w:rsidR="00B94B3B" w:rsidRDefault="00B94B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F83"/>
    <w:rsid w:val="005C42D0"/>
    <w:rsid w:val="00A40C78"/>
    <w:rsid w:val="00AB2BD4"/>
    <w:rsid w:val="00AF2F83"/>
    <w:rsid w:val="00B9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FAA09"/>
  <w15:chartTrackingRefBased/>
  <w15:docId w15:val="{FA7875EC-D3B4-4B4D-A14B-15CF18C7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F83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AF2F8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AF2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textrun">
    <w:name w:val="normaltextrun"/>
    <w:basedOn w:val="Fontepargpadro"/>
    <w:rsid w:val="00AF2F83"/>
  </w:style>
  <w:style w:type="character" w:customStyle="1" w:styleId="eop">
    <w:name w:val="eop"/>
    <w:basedOn w:val="Fontepargpadro"/>
    <w:rsid w:val="00AF2F83"/>
  </w:style>
  <w:style w:type="table" w:styleId="Tabelacomgrade">
    <w:name w:val="Table Grid"/>
    <w:basedOn w:val="Tabelanormal"/>
    <w:uiPriority w:val="59"/>
    <w:rsid w:val="00AF2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94B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4B3B"/>
    <w:rPr>
      <w:rFonts w:ascii="Arial" w:eastAsia="Times New Roman" w:hAnsi="Arial" w:cs="Times New Roman"/>
      <w:szCs w:val="20"/>
    </w:rPr>
  </w:style>
  <w:style w:type="paragraph" w:styleId="Rodap">
    <w:name w:val="footer"/>
    <w:basedOn w:val="Normal"/>
    <w:link w:val="RodapChar"/>
    <w:uiPriority w:val="99"/>
    <w:unhideWhenUsed/>
    <w:rsid w:val="00B94B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4B3B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0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1076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user134</dc:creator>
  <cp:keywords/>
  <dc:description/>
  <cp:lastModifiedBy>user134</cp:lastModifiedBy>
  <cp:revision>2</cp:revision>
  <dcterms:created xsi:type="dcterms:W3CDTF">2025-01-28T14:32:00Z</dcterms:created>
  <dcterms:modified xsi:type="dcterms:W3CDTF">2025-01-28T15:42:00Z</dcterms:modified>
</cp:coreProperties>
</file>