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2A6F" w14:textId="2A38CDCD" w:rsidR="00776D2A" w:rsidRPr="008A1DE9" w:rsidRDefault="00776D2A" w:rsidP="00776D2A">
      <w:pPr>
        <w:tabs>
          <w:tab w:val="left" w:pos="5103"/>
        </w:tabs>
        <w:spacing w:after="120" w:line="360" w:lineRule="auto"/>
        <w:rPr>
          <w:b/>
        </w:rPr>
      </w:pPr>
      <w:r w:rsidRPr="008A1DE9">
        <w:rPr>
          <w:b/>
        </w:rPr>
        <w:t xml:space="preserve">MENSAGEM Nº </w:t>
      </w:r>
      <w:r>
        <w:rPr>
          <w:b/>
        </w:rPr>
        <w:t>02</w:t>
      </w:r>
      <w:r w:rsidR="00AF310A">
        <w:rPr>
          <w:b/>
        </w:rPr>
        <w:t>7</w:t>
      </w:r>
      <w:r w:rsidRPr="008A1DE9">
        <w:rPr>
          <w:b/>
        </w:rPr>
        <w:t>/202</w:t>
      </w:r>
      <w:r>
        <w:rPr>
          <w:b/>
        </w:rPr>
        <w:t>5</w:t>
      </w:r>
      <w:r>
        <w:rPr>
          <w:b/>
        </w:rPr>
        <w:tab/>
      </w:r>
      <w:r w:rsidRPr="008A1DE9">
        <w:rPr>
          <w:b/>
        </w:rPr>
        <w:tab/>
        <w:t xml:space="preserve">DE </w:t>
      </w:r>
      <w:r w:rsidR="00AF310A">
        <w:rPr>
          <w:b/>
        </w:rPr>
        <w:t>18</w:t>
      </w:r>
      <w:r w:rsidRPr="008A1DE9">
        <w:rPr>
          <w:b/>
        </w:rPr>
        <w:t xml:space="preserve"> DE </w:t>
      </w:r>
      <w:r>
        <w:rPr>
          <w:b/>
        </w:rPr>
        <w:t>MARÇO</w:t>
      </w:r>
      <w:r w:rsidRPr="008A1DE9">
        <w:rPr>
          <w:b/>
        </w:rPr>
        <w:t xml:space="preserve"> DE 202</w:t>
      </w:r>
      <w:r>
        <w:rPr>
          <w:b/>
        </w:rPr>
        <w:t>5</w:t>
      </w:r>
      <w:r w:rsidRPr="008A1DE9">
        <w:rPr>
          <w:b/>
        </w:rPr>
        <w:t>.</w:t>
      </w:r>
    </w:p>
    <w:p w14:paraId="4E5995DA" w14:textId="77777777" w:rsidR="00776D2A" w:rsidRPr="008A1DE9" w:rsidRDefault="00776D2A" w:rsidP="00776D2A">
      <w:pPr>
        <w:spacing w:after="120" w:line="360" w:lineRule="auto"/>
        <w:rPr>
          <w:b/>
        </w:rPr>
      </w:pPr>
    </w:p>
    <w:p w14:paraId="5DD6A881" w14:textId="77777777" w:rsidR="00776D2A" w:rsidRPr="008A1DE9" w:rsidRDefault="00776D2A" w:rsidP="00776D2A">
      <w:pPr>
        <w:tabs>
          <w:tab w:val="left" w:pos="5103"/>
        </w:tabs>
        <w:spacing w:line="360" w:lineRule="auto"/>
        <w:rPr>
          <w:b/>
        </w:rPr>
      </w:pPr>
      <w:r w:rsidRPr="008A1DE9">
        <w:rPr>
          <w:b/>
        </w:rPr>
        <w:tab/>
      </w:r>
      <w:r>
        <w:rPr>
          <w:b/>
        </w:rPr>
        <w:tab/>
      </w:r>
      <w:r w:rsidRPr="008A1DE9">
        <w:rPr>
          <w:b/>
        </w:rPr>
        <w:t>SENHOR PRESIDENTE,</w:t>
      </w:r>
    </w:p>
    <w:p w14:paraId="0F0B54AD" w14:textId="77777777" w:rsidR="00776D2A" w:rsidRDefault="00776D2A" w:rsidP="00776D2A">
      <w:pPr>
        <w:tabs>
          <w:tab w:val="left" w:pos="5103"/>
        </w:tabs>
        <w:spacing w:line="360" w:lineRule="auto"/>
        <w:ind w:left="5664"/>
        <w:rPr>
          <w:b/>
        </w:rPr>
      </w:pPr>
      <w:r w:rsidRPr="008A1DE9">
        <w:rPr>
          <w:b/>
        </w:rPr>
        <w:t>SENHORA</w:t>
      </w:r>
      <w:r>
        <w:rPr>
          <w:b/>
        </w:rPr>
        <w:t xml:space="preserve"> VEREADORA</w:t>
      </w:r>
      <w:r w:rsidRPr="008A1DE9">
        <w:rPr>
          <w:b/>
        </w:rPr>
        <w:t xml:space="preserve"> E </w:t>
      </w:r>
    </w:p>
    <w:p w14:paraId="40BC3555" w14:textId="77777777" w:rsidR="00776D2A" w:rsidRDefault="00776D2A" w:rsidP="00776D2A">
      <w:pPr>
        <w:tabs>
          <w:tab w:val="left" w:pos="5103"/>
        </w:tabs>
        <w:spacing w:line="360" w:lineRule="auto"/>
        <w:ind w:left="5664"/>
        <w:rPr>
          <w:b/>
        </w:rPr>
      </w:pPr>
      <w:r>
        <w:rPr>
          <w:b/>
        </w:rPr>
        <w:t>S</w:t>
      </w:r>
      <w:r w:rsidRPr="008A1DE9">
        <w:rPr>
          <w:b/>
        </w:rPr>
        <w:t>ENHORES</w:t>
      </w:r>
      <w:r>
        <w:rPr>
          <w:b/>
        </w:rPr>
        <w:t xml:space="preserve"> </w:t>
      </w:r>
      <w:r w:rsidRPr="008A1DE9">
        <w:rPr>
          <w:b/>
        </w:rPr>
        <w:t>VEREADORES.</w:t>
      </w:r>
    </w:p>
    <w:p w14:paraId="54CE4991" w14:textId="77777777" w:rsidR="00776D2A" w:rsidRPr="008A1DE9" w:rsidRDefault="00776D2A" w:rsidP="00776D2A">
      <w:pPr>
        <w:tabs>
          <w:tab w:val="left" w:pos="5103"/>
        </w:tabs>
        <w:spacing w:line="360" w:lineRule="auto"/>
        <w:ind w:left="5664"/>
        <w:rPr>
          <w:b/>
        </w:rPr>
      </w:pPr>
    </w:p>
    <w:p w14:paraId="11BB3E3A" w14:textId="79E4153B" w:rsidR="00776D2A" w:rsidRPr="008A1DE9" w:rsidRDefault="00776D2A" w:rsidP="00776D2A">
      <w:pPr>
        <w:spacing w:after="120" w:line="360" w:lineRule="auto"/>
        <w:ind w:firstLine="1134"/>
        <w:jc w:val="both"/>
      </w:pPr>
      <w:r w:rsidRPr="008A1DE9">
        <w:t xml:space="preserve">Recebam inicialmente </w:t>
      </w:r>
      <w:proofErr w:type="gramStart"/>
      <w:r w:rsidRPr="008A1DE9">
        <w:t>noss</w:t>
      </w:r>
      <w:r>
        <w:t>a</w:t>
      </w:r>
      <w:r w:rsidRPr="008A1DE9">
        <w:t>s</w:t>
      </w:r>
      <w:r>
        <w:t xml:space="preserve"> </w:t>
      </w:r>
      <w:r w:rsidRPr="008A1DE9">
        <w:t>cordiais</w:t>
      </w:r>
      <w:proofErr w:type="gramEnd"/>
      <w:r w:rsidRPr="008A1DE9">
        <w:t xml:space="preserve"> sa</w:t>
      </w:r>
      <w:r>
        <w:t>udações, oportunidade em que vi</w:t>
      </w:r>
      <w:r w:rsidRPr="008A1DE9">
        <w:t>mos apresentar o Projeto de Lei nº</w:t>
      </w:r>
      <w:r>
        <w:t xml:space="preserve"> 02</w:t>
      </w:r>
      <w:r w:rsidR="00AF310A">
        <w:t>7</w:t>
      </w:r>
      <w:r w:rsidRPr="008A1DE9">
        <w:t>/202</w:t>
      </w:r>
      <w:r>
        <w:t>5</w:t>
      </w:r>
      <w:r w:rsidRPr="008A1DE9">
        <w:t xml:space="preserve">, com a seguinte: </w:t>
      </w:r>
    </w:p>
    <w:p w14:paraId="090A543A" w14:textId="77777777" w:rsidR="00776D2A" w:rsidRPr="008A1DE9" w:rsidRDefault="00776D2A" w:rsidP="00776D2A">
      <w:pPr>
        <w:spacing w:after="120" w:line="360" w:lineRule="auto"/>
        <w:jc w:val="center"/>
        <w:rPr>
          <w:b/>
        </w:rPr>
      </w:pPr>
      <w:r w:rsidRPr="008A1DE9">
        <w:rPr>
          <w:b/>
        </w:rPr>
        <w:t>JUSTIFICATIVA</w:t>
      </w:r>
    </w:p>
    <w:p w14:paraId="023B676B" w14:textId="77777777" w:rsidR="00776D2A" w:rsidRPr="008A1DE9" w:rsidRDefault="00776D2A" w:rsidP="00776D2A">
      <w:pPr>
        <w:spacing w:after="120" w:line="360" w:lineRule="auto"/>
        <w:ind w:firstLine="1134"/>
        <w:jc w:val="both"/>
      </w:pPr>
      <w:r w:rsidRPr="008A1DE9">
        <w:t xml:space="preserve">Através da presente mensagem, apresentamos o Projeto de Lei que tem por objetivo a abertura de Crédito </w:t>
      </w:r>
      <w:r>
        <w:t>Especial.</w:t>
      </w:r>
      <w:r w:rsidRPr="008A1DE9">
        <w:t xml:space="preserve"> </w:t>
      </w:r>
      <w:r>
        <w:t>T</w:t>
      </w:r>
      <w:r w:rsidRPr="008A1DE9">
        <w:t xml:space="preserve">rata-se somente de </w:t>
      </w:r>
      <w:r>
        <w:t>abertura de dotações para adequar o orçamento vigente com a classificação adequada da despesa e</w:t>
      </w:r>
      <w:r w:rsidRPr="008A1DE9">
        <w:t xml:space="preserve"> de valores entre as rubri</w:t>
      </w:r>
      <w:r>
        <w:t>cas orçamentárias.</w:t>
      </w:r>
    </w:p>
    <w:p w14:paraId="3BFB1AC2" w14:textId="302BC42B" w:rsidR="00776D2A" w:rsidRPr="00776D2A" w:rsidRDefault="00776D2A" w:rsidP="00776D2A">
      <w:pPr>
        <w:spacing w:line="360" w:lineRule="auto"/>
        <w:ind w:firstLine="1134"/>
        <w:jc w:val="both"/>
        <w:rPr>
          <w:iCs/>
          <w:color w:val="000000"/>
        </w:rPr>
      </w:pPr>
      <w:r>
        <w:t>A abertura do presente Crédito Especial, é para a adequação do orçamento municipal afim de subsidiar</w:t>
      </w:r>
      <w:r w:rsidR="00AF310A">
        <w:t xml:space="preserve"> o pagamento referente a cedência de servidor público e demais despesas na área da educação</w:t>
      </w:r>
      <w:r>
        <w:t xml:space="preserve">, </w:t>
      </w:r>
      <w:r w:rsidR="00F16A13">
        <w:t>t</w:t>
      </w:r>
      <w:r>
        <w:t xml:space="preserve">endo o valor de R$ </w:t>
      </w:r>
      <w:r w:rsidR="00AF310A">
        <w:t>55</w:t>
      </w:r>
      <w:r w:rsidRPr="00912E1C">
        <w:t>.</w:t>
      </w:r>
      <w:r w:rsidR="00AF310A">
        <w:t>00</w:t>
      </w:r>
      <w:r w:rsidRPr="00912E1C">
        <w:t>,</w:t>
      </w:r>
      <w:r w:rsidR="00AF310A">
        <w:t>00</w:t>
      </w:r>
      <w:r w:rsidRPr="00912E1C">
        <w:t xml:space="preserve"> </w:t>
      </w:r>
      <w:r>
        <w:t>(</w:t>
      </w:r>
      <w:r w:rsidR="00AF310A">
        <w:t>Cinquenta e cinco mil reais</w:t>
      </w:r>
      <w:r w:rsidR="00F67F3C">
        <w:t>’</w:t>
      </w:r>
      <w:r>
        <w:t>).</w:t>
      </w:r>
    </w:p>
    <w:p w14:paraId="2C8B5E92" w14:textId="08E91074" w:rsidR="00776D2A" w:rsidRPr="008A1DE9" w:rsidRDefault="00776D2A" w:rsidP="00776D2A">
      <w:pPr>
        <w:spacing w:after="120" w:line="360" w:lineRule="auto"/>
        <w:ind w:firstLine="1134"/>
        <w:jc w:val="both"/>
      </w:pPr>
      <w:r w:rsidRPr="008A1DE9">
        <w:t xml:space="preserve">Neste sentido, </w:t>
      </w:r>
      <w:r w:rsidRPr="008A1DE9">
        <w:rPr>
          <w:lang w:eastAsia="ar-SA"/>
        </w:rPr>
        <w:t>rogamos pela aprovação desta matéria ora apresentada aos egrégios Vereadore</w:t>
      </w:r>
      <w:r>
        <w:rPr>
          <w:lang w:eastAsia="ar-SA"/>
        </w:rPr>
        <w:t>s</w:t>
      </w:r>
      <w:r w:rsidRPr="008A1DE9">
        <w:rPr>
          <w:lang w:eastAsia="ar-SA"/>
        </w:rPr>
        <w:t>.</w:t>
      </w:r>
    </w:p>
    <w:p w14:paraId="79B7E3CC" w14:textId="77777777" w:rsidR="00776D2A" w:rsidRDefault="00776D2A" w:rsidP="00776D2A">
      <w:pPr>
        <w:tabs>
          <w:tab w:val="center" w:pos="4677"/>
          <w:tab w:val="left" w:pos="8445"/>
        </w:tabs>
        <w:spacing w:after="120" w:line="360" w:lineRule="auto"/>
        <w:jc w:val="center"/>
      </w:pPr>
      <w:r w:rsidRPr="008A1DE9">
        <w:t>Atenciosamente;</w:t>
      </w:r>
    </w:p>
    <w:p w14:paraId="6AE3FCBE" w14:textId="77777777" w:rsidR="00776D2A" w:rsidRDefault="00776D2A" w:rsidP="00776D2A">
      <w:pPr>
        <w:tabs>
          <w:tab w:val="center" w:pos="4677"/>
          <w:tab w:val="left" w:pos="8445"/>
        </w:tabs>
        <w:spacing w:after="120" w:line="360" w:lineRule="auto"/>
        <w:jc w:val="center"/>
      </w:pPr>
    </w:p>
    <w:p w14:paraId="14A09BF6" w14:textId="0EBE100B" w:rsidR="00776D2A" w:rsidRPr="00776D2A" w:rsidRDefault="00776D2A" w:rsidP="00776D2A">
      <w:pPr>
        <w:tabs>
          <w:tab w:val="center" w:pos="4677"/>
          <w:tab w:val="left" w:pos="8445"/>
        </w:tabs>
        <w:spacing w:after="120"/>
        <w:jc w:val="center"/>
        <w:rPr>
          <w:b/>
          <w:bCs/>
        </w:rPr>
      </w:pPr>
      <w:r w:rsidRPr="00776D2A">
        <w:rPr>
          <w:b/>
          <w:bCs/>
        </w:rPr>
        <w:t>Ademir José Schneider</w:t>
      </w:r>
    </w:p>
    <w:p w14:paraId="64EF2021" w14:textId="3A2B068F" w:rsidR="00776D2A" w:rsidRPr="00776D2A" w:rsidRDefault="00776D2A" w:rsidP="00776D2A">
      <w:pPr>
        <w:tabs>
          <w:tab w:val="center" w:pos="4677"/>
          <w:tab w:val="left" w:pos="8445"/>
        </w:tabs>
        <w:spacing w:after="120"/>
        <w:jc w:val="center"/>
        <w:rPr>
          <w:b/>
          <w:bCs/>
        </w:rPr>
      </w:pPr>
      <w:r w:rsidRPr="00776D2A">
        <w:rPr>
          <w:b/>
          <w:bCs/>
        </w:rPr>
        <w:t>Prefeito Municipal</w:t>
      </w:r>
    </w:p>
    <w:p w14:paraId="21D35C59" w14:textId="77777777" w:rsidR="00776D2A" w:rsidRPr="004F5076" w:rsidRDefault="00776D2A" w:rsidP="00776D2A">
      <w:pPr>
        <w:tabs>
          <w:tab w:val="center" w:pos="4677"/>
          <w:tab w:val="left" w:pos="8445"/>
        </w:tabs>
        <w:spacing w:after="120" w:line="360" w:lineRule="auto"/>
        <w:jc w:val="center"/>
      </w:pPr>
    </w:p>
    <w:p w14:paraId="3DA83ECE" w14:textId="77777777" w:rsidR="00381FF9" w:rsidRPr="00E4208E" w:rsidRDefault="00381FF9" w:rsidP="00E4208E"/>
    <w:sectPr w:rsidR="00381FF9" w:rsidRPr="00E4208E" w:rsidSect="00FA0CD7">
      <w:headerReference w:type="default" r:id="rId6"/>
      <w:footerReference w:type="default" r:id="rId7"/>
      <w:pgSz w:w="11906" w:h="16838"/>
      <w:pgMar w:top="2268" w:right="1134" w:bottom="1701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57B1" w14:textId="77777777" w:rsidR="00D5527A" w:rsidRDefault="00D5527A" w:rsidP="00996962">
      <w:r>
        <w:separator/>
      </w:r>
    </w:p>
  </w:endnote>
  <w:endnote w:type="continuationSeparator" w:id="0">
    <w:p w14:paraId="383713F6" w14:textId="77777777" w:rsidR="00D5527A" w:rsidRDefault="00D5527A" w:rsidP="0099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9FF7" w14:textId="27D1AF2F" w:rsidR="005A59E3" w:rsidRPr="00996962" w:rsidRDefault="00FB7888" w:rsidP="005A59E3">
    <w:pPr>
      <w:pStyle w:val="Rodap"/>
      <w:rPr>
        <w:rFonts w:ascii="Arial" w:hAnsi="Arial" w:cs="Arial"/>
        <w:color w:val="44546A" w:themeColor="text2"/>
      </w:rPr>
    </w:pPr>
    <w:r>
      <w:rPr>
        <w:rFonts w:ascii="Arial" w:hAnsi="Arial" w:cs="Arial"/>
        <w:noProof/>
        <w:color w:val="44546A" w:themeColor="text2"/>
      </w:rPr>
      <w:drawing>
        <wp:anchor distT="0" distB="0" distL="114300" distR="114300" simplePos="0" relativeHeight="251661312" behindDoc="0" locked="0" layoutInCell="1" allowOverlap="1" wp14:anchorId="09A947FA" wp14:editId="038E4877">
          <wp:simplePos x="0" y="0"/>
          <wp:positionH relativeFrom="margin">
            <wp:posOffset>5311140</wp:posOffset>
          </wp:positionH>
          <wp:positionV relativeFrom="margin">
            <wp:posOffset>7810500</wp:posOffset>
          </wp:positionV>
          <wp:extent cx="990600" cy="1083310"/>
          <wp:effectExtent l="0" t="0" r="0" b="0"/>
          <wp:wrapSquare wrapText="bothSides"/>
          <wp:docPr id="183286754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867542" name="Imagem 1832867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1083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9C8924" w14:textId="05F3B7B6" w:rsidR="00996962" w:rsidRPr="00996962" w:rsidRDefault="00996962">
    <w:pPr>
      <w:pStyle w:val="Rodap"/>
      <w:rPr>
        <w:rFonts w:ascii="Arial" w:hAnsi="Arial" w:cs="Arial"/>
        <w:color w:val="44546A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C801" w14:textId="77777777" w:rsidR="00D5527A" w:rsidRDefault="00D5527A" w:rsidP="00996962">
      <w:r>
        <w:separator/>
      </w:r>
    </w:p>
  </w:footnote>
  <w:footnote w:type="continuationSeparator" w:id="0">
    <w:p w14:paraId="3398EE31" w14:textId="77777777" w:rsidR="00D5527A" w:rsidRDefault="00D5527A" w:rsidP="0099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66D4" w14:textId="77777777" w:rsidR="00996962" w:rsidRDefault="00996962" w:rsidP="0099696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0D6000B" wp14:editId="0CCC96EB">
          <wp:simplePos x="0" y="0"/>
          <wp:positionH relativeFrom="margin">
            <wp:posOffset>-99695</wp:posOffset>
          </wp:positionH>
          <wp:positionV relativeFrom="page">
            <wp:posOffset>57150</wp:posOffset>
          </wp:positionV>
          <wp:extent cx="1095375" cy="1095375"/>
          <wp:effectExtent l="0" t="0" r="0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̃o-vetorizaçã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C65E95" wp14:editId="18275039">
              <wp:simplePos x="0" y="0"/>
              <wp:positionH relativeFrom="column">
                <wp:posOffset>1224280</wp:posOffset>
              </wp:positionH>
              <wp:positionV relativeFrom="paragraph">
                <wp:posOffset>-278130</wp:posOffset>
              </wp:positionV>
              <wp:extent cx="44100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D693C" w14:textId="77777777" w:rsidR="00996962" w:rsidRPr="00996962" w:rsidRDefault="00996962" w:rsidP="00996962">
                          <w:pPr>
                            <w:rPr>
                              <w:rFonts w:ascii="Arial" w:hAnsi="Arial" w:cs="Arial"/>
                              <w:color w:val="44546A" w:themeColor="text2"/>
                              <w:sz w:val="32"/>
                              <w:szCs w:val="32"/>
                            </w:rPr>
                          </w:pPr>
                          <w:r w:rsidRPr="00996962">
                            <w:rPr>
                              <w:rFonts w:ascii="Arial" w:hAnsi="Arial" w:cs="Arial"/>
                              <w:color w:val="44546A" w:themeColor="text2"/>
                              <w:sz w:val="32"/>
                              <w:szCs w:val="32"/>
                            </w:rPr>
                            <w:t>Estado do Rio Grande do Sul</w:t>
                          </w:r>
                        </w:p>
                        <w:p w14:paraId="49FAE40F" w14:textId="77777777" w:rsidR="00996962" w:rsidRPr="00996962" w:rsidRDefault="00996962" w:rsidP="00996962">
                          <w:pPr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32"/>
                              <w:szCs w:val="32"/>
                            </w:rPr>
                          </w:pPr>
                          <w:r w:rsidRPr="00996962"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32"/>
                              <w:szCs w:val="32"/>
                            </w:rPr>
                            <w:t>MUNICÍPIO DE SÃO JOSÉ DO INHACORÁ</w:t>
                          </w:r>
                        </w:p>
                        <w:p w14:paraId="390BF54E" w14:textId="77777777" w:rsidR="00996962" w:rsidRPr="00996962" w:rsidRDefault="00996962" w:rsidP="00996962">
                          <w:pPr>
                            <w:jc w:val="center"/>
                            <w:rPr>
                              <w:rFonts w:ascii="Arial" w:hAnsi="Arial" w:cs="Arial"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C65E9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6.4pt;margin-top:-21.9pt;width:34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" filled="f" stroked="f">
              <v:textbox style="mso-fit-shape-to-text:t">
                <w:txbxContent>
                  <w:p w14:paraId="373D693C" w14:textId="77777777" w:rsidR="00996962" w:rsidRPr="00996962" w:rsidRDefault="00996962" w:rsidP="00996962">
                    <w:pPr>
                      <w:rPr>
                        <w:rFonts w:ascii="Arial" w:hAnsi="Arial" w:cs="Arial"/>
                        <w:color w:val="44546A" w:themeColor="text2"/>
                        <w:sz w:val="32"/>
                        <w:szCs w:val="32"/>
                      </w:rPr>
                    </w:pPr>
                    <w:r w:rsidRPr="00996962">
                      <w:rPr>
                        <w:rFonts w:ascii="Arial" w:hAnsi="Arial" w:cs="Arial"/>
                        <w:color w:val="44546A" w:themeColor="text2"/>
                        <w:sz w:val="32"/>
                        <w:szCs w:val="32"/>
                      </w:rPr>
                      <w:t>Estado do Rio Grande do Sul</w:t>
                    </w:r>
                  </w:p>
                  <w:p w14:paraId="49FAE40F" w14:textId="77777777" w:rsidR="00996962" w:rsidRPr="00996962" w:rsidRDefault="00996962" w:rsidP="00996962">
                    <w:pPr>
                      <w:rPr>
                        <w:rFonts w:ascii="Arial" w:hAnsi="Arial" w:cs="Arial"/>
                        <w:b/>
                        <w:color w:val="44546A" w:themeColor="text2"/>
                        <w:sz w:val="32"/>
                        <w:szCs w:val="32"/>
                      </w:rPr>
                    </w:pPr>
                    <w:r w:rsidRPr="00996962">
                      <w:rPr>
                        <w:rFonts w:ascii="Arial" w:hAnsi="Arial" w:cs="Arial"/>
                        <w:b/>
                        <w:color w:val="44546A" w:themeColor="text2"/>
                        <w:sz w:val="32"/>
                        <w:szCs w:val="32"/>
                      </w:rPr>
                      <w:t>MUNICÍPIO DE SÃO JOSÉ DO INHACORÁ</w:t>
                    </w:r>
                  </w:p>
                  <w:p w14:paraId="390BF54E" w14:textId="77777777" w:rsidR="00996962" w:rsidRPr="00996962" w:rsidRDefault="00996962" w:rsidP="00996962">
                    <w:pPr>
                      <w:jc w:val="center"/>
                      <w:rPr>
                        <w:rFonts w:ascii="Arial" w:hAnsi="Arial" w:cs="Arial"/>
                        <w:color w:val="44546A" w:themeColor="text2"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F10C56F" w14:textId="090FC240" w:rsidR="00996962" w:rsidRDefault="009969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62"/>
    <w:rsid w:val="000264CC"/>
    <w:rsid w:val="00056ACF"/>
    <w:rsid w:val="00063753"/>
    <w:rsid w:val="00085527"/>
    <w:rsid w:val="00131B77"/>
    <w:rsid w:val="00237602"/>
    <w:rsid w:val="002941C8"/>
    <w:rsid w:val="00381FF9"/>
    <w:rsid w:val="0042474C"/>
    <w:rsid w:val="005A59E3"/>
    <w:rsid w:val="005D40DC"/>
    <w:rsid w:val="00614937"/>
    <w:rsid w:val="00776D2A"/>
    <w:rsid w:val="00882441"/>
    <w:rsid w:val="00971088"/>
    <w:rsid w:val="00996962"/>
    <w:rsid w:val="009C7089"/>
    <w:rsid w:val="009E2BD7"/>
    <w:rsid w:val="00AF310A"/>
    <w:rsid w:val="00B970A4"/>
    <w:rsid w:val="00C56B89"/>
    <w:rsid w:val="00D5527A"/>
    <w:rsid w:val="00D618A9"/>
    <w:rsid w:val="00DD62F9"/>
    <w:rsid w:val="00E268B3"/>
    <w:rsid w:val="00E4208E"/>
    <w:rsid w:val="00EB078A"/>
    <w:rsid w:val="00F16A13"/>
    <w:rsid w:val="00F22BCE"/>
    <w:rsid w:val="00F67F3C"/>
    <w:rsid w:val="00FA0CD7"/>
    <w:rsid w:val="00FB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3D29A"/>
  <w15:chartTrackingRefBased/>
  <w15:docId w15:val="{AB65E123-69A6-407C-A48E-534E241C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9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96962"/>
  </w:style>
  <w:style w:type="paragraph" w:styleId="Rodap">
    <w:name w:val="footer"/>
    <w:basedOn w:val="Normal"/>
    <w:link w:val="RodapChar"/>
    <w:uiPriority w:val="99"/>
    <w:unhideWhenUsed/>
    <w:rsid w:val="009969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96962"/>
  </w:style>
  <w:style w:type="character" w:styleId="Hyperlink">
    <w:name w:val="Hyperlink"/>
    <w:basedOn w:val="Fontepargpadro"/>
    <w:uiPriority w:val="99"/>
    <w:unhideWhenUsed/>
    <w:rsid w:val="00996962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42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55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8552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2025-03-20T15:11:00Z</cp:lastPrinted>
  <dcterms:created xsi:type="dcterms:W3CDTF">2025-03-20T15:09:00Z</dcterms:created>
  <dcterms:modified xsi:type="dcterms:W3CDTF">2025-03-20T16:44:00Z</dcterms:modified>
</cp:coreProperties>
</file>